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6"/>
        <w:ind w:left="0" w:right="434"/>
        <w:jc w:val="center"/>
        <w:spacing w:before="0"/>
      </w:pPr>
      <w:r>
        <w:t xml:space="preserve">РАБОЧАЯ</w:t>
      </w:r>
      <w:r>
        <w:rPr>
          <w:spacing w:val="-2"/>
        </w:rPr>
        <w:t xml:space="preserve"> </w:t>
      </w:r>
      <w:r>
        <w:t xml:space="preserve">ПРОГРАММА</w:t>
      </w:r>
      <w: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857"/>
        <w:ind w:left="0" w:right="435"/>
        <w:jc w:val="center"/>
        <w:spacing w:before="243"/>
      </w:pPr>
      <w:r>
        <w:t xml:space="preserve">ОП 05 Основы</w:t>
      </w:r>
      <w:r>
        <w:rPr>
          <w:spacing w:val="-4"/>
        </w:rPr>
        <w:t xml:space="preserve"> </w:t>
      </w:r>
      <w:r>
        <w:t xml:space="preserve">метрологии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rPr>
          <w:spacing w:val="-2"/>
        </w:rPr>
        <w:t xml:space="preserve">электрорадиоизмерений</w:t>
      </w:r>
      <w:r/>
    </w:p>
    <w:p>
      <w:pPr>
        <w:pStyle w:val="864"/>
        <w:ind w:right="146"/>
        <w:jc w:val="center"/>
        <w:spacing w:before="136"/>
      </w:pPr>
      <w:r>
        <w:t xml:space="preserve">11.02.17</w:t>
      </w:r>
      <w:r>
        <w:rPr>
          <w:spacing w:val="-6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  <w:bCs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136"/>
        <w:rPr>
          <w:b/>
          <w:bCs/>
        </w:rPr>
      </w:pPr>
      <w:r>
        <w:rPr>
          <w:b/>
        </w:rPr>
      </w:r>
      <w:r>
        <w:rPr>
          <w:b/>
          <w:bCs/>
        </w:rPr>
      </w:r>
    </w:p>
    <w:p>
      <w:pPr>
        <w:ind w:left="13" w:right="435"/>
        <w:jc w:val="center"/>
        <w:rPr>
          <w:b/>
          <w:bCs/>
          <w:spacing w:val="-5"/>
          <w:sz w:val="24"/>
          <w:szCs w:val="24"/>
          <w:highlight w:val="none"/>
        </w:rPr>
      </w:pPr>
      <w:r>
        <w:rPr>
          <w:b/>
          <w:sz w:val="24"/>
        </w:rPr>
        <w:t xml:space="preserve">2025</w:t>
      </w:r>
      <w:r>
        <w:rPr>
          <w:b/>
          <w:spacing w:val="-5"/>
          <w:sz w:val="24"/>
        </w:rPr>
      </w:r>
      <w:r>
        <w:rPr>
          <w:b/>
          <w:bCs/>
          <w:spacing w:val="-5"/>
          <w:sz w:val="24"/>
          <w:szCs w:val="24"/>
          <w:highlight w:val="none"/>
        </w:rPr>
      </w:r>
    </w:p>
    <w:p>
      <w:pPr>
        <w:ind w:left="13" w:right="435"/>
        <w:jc w:val="center"/>
        <w:rPr>
          <w:b/>
          <w:bCs/>
          <w:sz w:val="24"/>
          <w:szCs w:val="24"/>
        </w:rPr>
      </w:pPr>
      <w:r>
        <w:rPr>
          <w:b/>
          <w:spacing w:val="-5"/>
          <w:sz w:val="24"/>
          <w:highlight w:val="none"/>
        </w:rPr>
      </w:r>
      <w:r>
        <w:rPr>
          <w:b/>
          <w:spacing w:val="-5"/>
          <w:sz w:val="24"/>
          <w:highlight w:val="none"/>
        </w:rPr>
      </w:r>
    </w:p>
    <w:p>
      <w:pPr>
        <w:pStyle w:val="1_96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6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6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6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6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7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86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66"/>
        <w:numPr>
          <w:ilvl w:val="1"/>
          <w:numId w:val="1"/>
        </w:numPr>
        <w:jc w:val="left"/>
        <w:spacing w:before="71"/>
        <w:tabs>
          <w:tab w:val="left" w:pos="1346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 xml:space="preserve">УЧЕБНОЙ</w:t>
      </w:r>
      <w:r>
        <w:rPr>
          <w:b/>
          <w:sz w:val="24"/>
        </w:rPr>
      </w:r>
    </w:p>
    <w:p>
      <w:pPr>
        <w:ind w:left="4241"/>
        <w:spacing w:before="41"/>
        <w:rPr>
          <w:b/>
          <w:sz w:val="24"/>
        </w:rPr>
      </w:pPr>
      <w:r>
        <w:rPr>
          <w:b/>
          <w:spacing w:val="-2"/>
          <w:sz w:val="24"/>
        </w:rPr>
        <w:t xml:space="preserve">ДИСЦИПЛИНЫ</w:t>
      </w:r>
      <w:r>
        <w:rPr>
          <w:b/>
          <w:sz w:val="24"/>
        </w:rPr>
      </w:r>
    </w:p>
    <w:p>
      <w:pPr>
        <w:pStyle w:val="857"/>
        <w:ind w:left="296" w:right="293"/>
        <w:jc w:val="center"/>
        <w:spacing w:before="41"/>
      </w:pPr>
      <w:r>
        <w:t xml:space="preserve">«ОП</w:t>
      </w:r>
      <w:r>
        <w:rPr>
          <w:spacing w:val="-2"/>
        </w:rPr>
        <w:t xml:space="preserve"> </w:t>
      </w:r>
      <w:r>
        <w:t xml:space="preserve">05 Основы</w:t>
      </w:r>
      <w:r>
        <w:rPr>
          <w:spacing w:val="-4"/>
        </w:rPr>
        <w:t xml:space="preserve"> </w:t>
      </w:r>
      <w:r>
        <w:t xml:space="preserve">метрологии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rPr>
          <w:spacing w:val="-2"/>
        </w:rPr>
        <w:t xml:space="preserve">электрорадиоизмерений</w:t>
      </w:r>
      <w:r>
        <w:rPr>
          <w:spacing w:val="-2"/>
        </w:rPr>
        <w:t xml:space="preserve">»</w:t>
      </w:r>
      <w:r/>
    </w:p>
    <w:p>
      <w:pPr>
        <w:pStyle w:val="864"/>
        <w:spacing w:before="87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_1712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4"/>
        </w:rPr>
      </w:r>
      <w:r>
        <w:rPr>
          <w:b/>
          <w:sz w:val="24"/>
        </w:rPr>
      </w:r>
      <w:r>
        <w:rPr>
          <w:rFonts w:ascii="Times New Roman" w:hAnsi="Times New Roman"/>
        </w:rPr>
      </w:r>
    </w:p>
    <w:p>
      <w:pPr>
        <w:pStyle w:val="1_1712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Цель дисциплины «ОП. 05 Основы метрологии и электрорадиоизмерений»: дать студентам теоретические знания и практические умения в области метрологии, современных физических и электрорадиоизмерений, обработки результатов измерений и расчета погрешностей.</w:t>
      </w:r>
      <w:r>
        <w:rPr>
          <w:rFonts w:ascii="Times New Roman" w:hAnsi="Times New Roman"/>
          <w:b w:val="0"/>
          <w:bCs w:val="0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«ОП. 05 Основы метрологии и элктрорадиоизмерений» включена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pStyle w:val="1_1712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Style w:val="867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3971"/>
        <w:gridCol w:w="4394"/>
      </w:tblGrid>
      <w:tr>
        <w:tblPrEx/>
        <w:trPr>
          <w:trHeight w:val="653"/>
        </w:trPr>
        <w:tc>
          <w:tcPr>
            <w:tcW w:w="1244" w:type="dxa"/>
            <w:textDirection w:val="lrTb"/>
            <w:noWrap w:val="false"/>
          </w:tcPr>
          <w:p>
            <w:pPr>
              <w:pStyle w:val="868"/>
              <w:ind w:left="230" w:right="48" w:firstLine="192"/>
              <w:spacing w:line="242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</w:t>
            </w:r>
            <w:r>
              <w:rPr>
                <w:sz w:val="24"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ind w:left="2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Уметь</w:t>
            </w:r>
            <w:r>
              <w:rPr>
                <w:sz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  <w:ind w:left="9"/>
              <w:jc w:val="center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Знать</w:t>
            </w:r>
            <w:r>
              <w:rPr>
                <w:sz w:val="24"/>
              </w:rPr>
            </w:r>
          </w:p>
        </w:tc>
      </w:tr>
      <w:tr>
        <w:tblPrEx/>
        <w:trPr>
          <w:trHeight w:val="1103"/>
        </w:trPr>
        <w:tc>
          <w:tcPr>
            <w:tcW w:w="1244" w:type="dxa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использовать техническую документацию при выполнении сборки, монтажа и демонтажа электронных систем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  <w:ind w:left="103" w:right="120" w:firstLine="1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ЕСКД,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ЕСТД, </w:t>
            </w:r>
            <w:r>
              <w:rPr>
                <w:sz w:val="24"/>
                <w:lang w:val="ru-RU"/>
              </w:rPr>
              <w:t xml:space="preserve">необходимых</w:t>
            </w:r>
            <w:r>
              <w:rPr>
                <w:sz w:val="24"/>
                <w:lang w:val="ru-RU"/>
              </w:rPr>
              <w:t xml:space="preserve"> отраслевых и международных</w:t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стандартов</w:t>
            </w:r>
            <w:r>
              <w:rPr>
                <w:sz w:val="24"/>
              </w:rPr>
            </w:r>
          </w:p>
        </w:tc>
      </w:tr>
      <w:tr>
        <w:tblPrEx/>
        <w:trPr>
          <w:trHeight w:val="2760"/>
        </w:trPr>
        <w:tc>
          <w:tcPr>
            <w:tcW w:w="1244" w:type="dxa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использовать </w:t>
            </w:r>
            <w:r>
              <w:rPr>
                <w:sz w:val="24"/>
                <w:lang w:val="ru-RU"/>
              </w:rPr>
              <w:t xml:space="preserve">измерительное,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тестовое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диагностическое </w:t>
            </w:r>
            <w:r>
              <w:rPr>
                <w:sz w:val="24"/>
                <w:lang w:val="ru-RU"/>
              </w:rPr>
              <w:t xml:space="preserve">оборудование для выполнения измерений, проведения диагностики, настройки и регулировки параметров электронных</w:t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 w:right="337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систем, в том числе аудиовизуальной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z w:val="24"/>
                <w:lang w:val="ru-RU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  <w:ind w:left="103" w:right="187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и средства измерения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параметров и </w:t>
            </w:r>
            <w:r>
              <w:rPr>
                <w:spacing w:val="-2"/>
                <w:sz w:val="24"/>
                <w:lang w:val="ru-RU"/>
              </w:rPr>
              <w:t xml:space="preserve">характеристик </w:t>
            </w:r>
            <w:r>
              <w:rPr>
                <w:sz w:val="24"/>
                <w:lang w:val="ru-RU"/>
              </w:rPr>
              <w:t xml:space="preserve">электронных систем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312"/>
        </w:trPr>
        <w:tc>
          <w:tcPr>
            <w:tcW w:w="1244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выполнять измерения и проводить испытания, подтверждающие качество конкретного устройства и установление соответствия его показателей, характеристик и свойств заявленному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стандарту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 другому нормативному </w:t>
            </w:r>
            <w:r>
              <w:rPr>
                <w:spacing w:val="-2"/>
                <w:sz w:val="24"/>
                <w:lang w:val="ru-RU"/>
              </w:rPr>
              <w:t xml:space="preserve">документу)</w:t>
            </w:r>
            <w:r>
              <w:rPr>
                <w:sz w:val="24"/>
                <w:lang w:val="ru-RU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  <w:ind w:left="103" w:right="161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нормативные правовые акты, локальные нормативные акты и </w:t>
            </w:r>
            <w:r>
              <w:rPr>
                <w:spacing w:val="-2"/>
                <w:sz w:val="24"/>
                <w:lang w:val="ru-RU"/>
              </w:rPr>
              <w:t xml:space="preserve">техническая документация, </w:t>
            </w:r>
            <w:r>
              <w:rPr>
                <w:sz w:val="24"/>
                <w:lang w:val="ru-RU"/>
              </w:rPr>
              <w:t xml:space="preserve">относящиеся к деятельности по стандартным и </w:t>
            </w:r>
            <w:r>
              <w:rPr>
                <w:spacing w:val="-2"/>
                <w:sz w:val="24"/>
                <w:lang w:val="ru-RU"/>
              </w:rPr>
              <w:t xml:space="preserve">сертификационным </w:t>
            </w:r>
            <w:r>
              <w:rPr>
                <w:sz w:val="24"/>
                <w:lang w:val="ru-RU"/>
              </w:rPr>
              <w:t xml:space="preserve">испытаниям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 устройств и систем </w:t>
            </w:r>
            <w:r>
              <w:rPr>
                <w:sz w:val="24"/>
                <w:lang w:val="ru-RU"/>
              </w:rPr>
            </w:r>
            <w:r>
              <w:rPr>
                <w:sz w:val="24"/>
              </w:rPr>
              <w:t xml:space="preserve">различного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типа</w:t>
            </w:r>
            <w:r>
              <w:rPr>
                <w:sz w:val="24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104"/>
        </w:trPr>
        <w:tc>
          <w:tcPr>
            <w:tcBorders>
              <w:top w:val="none" w:color="000000" w:sz="4" w:space="0"/>
            </w:tcBorders>
            <w:tcW w:w="124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оформлять документацию по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результатам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испытаний электронных</w:t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устройств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z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1929"/>
        </w:trPr>
        <w:tc>
          <w:tcPr>
            <w:tcW w:w="1244" w:type="dxa"/>
            <w:textDirection w:val="lrTb"/>
            <w:noWrap w:val="false"/>
          </w:tcPr>
          <w:p>
            <w:pPr>
              <w:pStyle w:val="86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</w:tc>
        <w:tc>
          <w:tcPr>
            <w:tcW w:w="3971" w:type="dxa"/>
            <w:textDirection w:val="lrTb"/>
            <w:noWrap w:val="false"/>
          </w:tcPr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конструкторскую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технологическую документацию</w:t>
            </w:r>
            <w:r>
              <w:rPr>
                <w:sz w:val="24"/>
                <w:lang w:val="ru-RU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868"/>
              <w:ind w:left="103" w:right="278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измерительное,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тестовое и диагностическое оборудование для выполнения измерений, проведения настройки и регулировки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</w:t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</w:t>
            </w:r>
            <w:r>
              <w:rPr>
                <w:sz w:val="24"/>
              </w:rPr>
              <w:t xml:space="preserve"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</w:r>
            <w:r>
              <w:rPr>
                <w:sz w:val="24"/>
              </w:rPr>
              <w:t xml:space="preserve">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числе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 xml:space="preserve">аудиовизуальной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 w:right="291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 эксплуатации </w:t>
            </w:r>
            <w:r>
              <w:rPr>
                <w:spacing w:val="-2"/>
                <w:sz w:val="24"/>
                <w:lang w:val="ru-RU"/>
              </w:rPr>
              <w:t xml:space="preserve">измерительного, </w:t>
            </w:r>
            <w:r>
              <w:rPr>
                <w:sz w:val="24"/>
                <w:lang w:val="ru-RU"/>
              </w:rPr>
              <w:t xml:space="preserve">тестового и </w:t>
            </w:r>
            <w:r>
              <w:rPr>
                <w:spacing w:val="-2"/>
                <w:sz w:val="24"/>
                <w:lang w:val="ru-RU"/>
              </w:rPr>
              <w:t xml:space="preserve">диагностического </w:t>
            </w:r>
            <w:r>
              <w:rPr>
                <w:sz w:val="24"/>
                <w:lang w:val="ru-RU"/>
              </w:rPr>
              <w:t xml:space="preserve">оборудования для выполнения измерений, проведения настройки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регулировки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параметров электронных систем,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 w:right="161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том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числе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аудиовизуальной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/>
              <w:spacing w:line="261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</w:rPr>
            </w:r>
            <w:r>
              <w:rPr>
                <w:sz w:val="24"/>
              </w:rPr>
            </w:r>
            <w:r/>
          </w:p>
        </w:tc>
      </w:tr>
      <w:tr>
        <w:tblPrEx/>
        <w:trPr>
          <w:trHeight w:val="1929"/>
        </w:trPr>
        <w:tc>
          <w:tcPr>
            <w:tcW w:w="1244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ОК 01</w:t>
            </w:r>
            <w:r>
              <w:rPr>
                <w:b/>
              </w:rPr>
            </w:r>
          </w:p>
        </w:tc>
        <w:tc>
          <w:tcPr>
            <w:tcW w:w="3971" w:type="dxa"/>
            <w:vMerge w:val="restart"/>
            <w:textDirection w:val="lrTb"/>
            <w:noWrap w:val="false"/>
          </w:tcPr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Распознавать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и/или проблему в профессиональном и/или социальном контексте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 w:right="151" w:firstLine="1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Анализировать задачу и/или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проблему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выделять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части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 w:right="84" w:firstLine="14"/>
              <w:spacing w:line="237" w:lineRule="auto"/>
              <w:rPr>
                <w:sz w:val="24"/>
              </w:rPr>
            </w:pPr>
            <w:r>
              <w:rPr>
                <w:sz w:val="24"/>
              </w:rPr>
              <w:t xml:space="preserve"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задачи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Выявлять и эффективно искать информацию, необходимую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и/</w:t>
            </w:r>
            <w:r>
              <w:rPr>
                <w:sz w:val="24"/>
              </w:rPr>
              <w:t xml:space="preserve"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1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действия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19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необходимые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ресурсы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4394" w:type="dxa"/>
            <w:vMerge w:val="restart"/>
            <w:textDirection w:val="lrTb"/>
            <w:noWrap w:val="false"/>
          </w:tcPr>
          <w:p>
            <w:pPr>
              <w:pStyle w:val="868"/>
              <w:ind w:left="103" w:right="232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 источники информации и ресурсы для решения задач и проблем в </w:t>
            </w:r>
            <w:r>
              <w:rPr>
                <w:sz w:val="24"/>
                <w:lang w:val="ru-RU"/>
              </w:rPr>
              <w:t xml:space="preserve">профессиональном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и/или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социальном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контексте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 w:firstLine="1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Методы работы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  <w:t xml:space="preserve"> профессиональной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смежных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сферах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 w:firstLine="1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Порядок оценки результатов решения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 w:right="278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задач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 </w:t>
            </w:r>
            <w:r>
              <w:rPr>
                <w:spacing w:val="-2"/>
                <w:sz w:val="24"/>
                <w:lang w:val="ru-RU"/>
              </w:rPr>
              <w:t xml:space="preserve">деятельности</w:t>
            </w:r>
            <w:r>
              <w:rPr>
                <w:sz w:val="24"/>
                <w:lang w:val="ru-RU"/>
              </w:rPr>
            </w:r>
            <w:r/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929"/>
        </w:trPr>
        <w:tc>
          <w:tcPr>
            <w:tcW w:w="1244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ОК 02</w:t>
            </w:r>
            <w:r>
              <w:rPr>
                <w:b/>
              </w:rPr>
            </w:r>
          </w:p>
        </w:tc>
        <w:tc>
          <w:tcPr>
            <w:tcW w:w="3971" w:type="dxa"/>
            <w:vMerge w:val="restart"/>
            <w:textDirection w:val="lrTb"/>
            <w:noWrap w:val="false"/>
          </w:tcPr>
          <w:p>
            <w:pPr>
              <w:pStyle w:val="868"/>
              <w:ind w:left="105" w:right="84" w:firstLine="1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Определять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 поиска информации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 w:right="84" w:firstLine="14"/>
              <w:spacing w:line="237" w:lineRule="auto"/>
              <w:rPr>
                <w:sz w:val="24"/>
              </w:rPr>
            </w:pPr>
            <w:r>
              <w:rPr>
                <w:sz w:val="24"/>
              </w:rPr>
              <w:t xml:space="preserve"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Оформлять результаты поиска,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 </w:t>
            </w:r>
            <w:r>
              <w:rPr>
                <w:spacing w:val="-2"/>
                <w:sz w:val="24"/>
                <w:lang w:val="ru-RU"/>
              </w:rPr>
              <w:t xml:space="preserve">информационных </w:t>
            </w:r>
            <w:r>
              <w:rPr>
                <w:sz w:val="24"/>
                <w:lang w:val="ru-RU"/>
              </w:rPr>
              <w:t xml:space="preserve">технологий для решения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5" w:right="84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4394" w:type="dxa"/>
            <w:vMerge w:val="restart"/>
            <w:textDirection w:val="lrTb"/>
            <w:noWrap w:val="false"/>
          </w:tcPr>
          <w:p>
            <w:pPr>
              <w:pStyle w:val="868"/>
              <w:ind w:left="103" w:right="26" w:firstLine="1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Номенклатура информационных </w:t>
            </w:r>
            <w:r>
              <w:rPr>
                <w:sz w:val="24"/>
                <w:lang w:val="ru-RU"/>
              </w:rPr>
              <w:t xml:space="preserve">источников,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применяемых в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 w:right="187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Формат оформления результатов поиска </w:t>
            </w:r>
            <w:r>
              <w:rPr>
                <w:spacing w:val="-2"/>
                <w:sz w:val="24"/>
                <w:lang w:val="ru-RU"/>
              </w:rPr>
              <w:t xml:space="preserve">информации, </w:t>
            </w:r>
            <w:r>
              <w:rPr>
                <w:sz w:val="24"/>
                <w:lang w:val="ru-RU"/>
              </w:rPr>
              <w:t xml:space="preserve">современные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868"/>
              <w:ind w:left="103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информатизации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68"/>
              <w:ind w:left="103" w:right="232" w:firstLine="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868"/>
        <w:sectPr>
          <w:footerReference w:type="default" r:id="rId9"/>
          <w:footnotePr/>
          <w:endnotePr/>
          <w:type w:val="nextPage"/>
          <w:pgSz w:w="11910" w:h="16840" w:orient="portrait"/>
          <w:pgMar w:top="110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pStyle w:val="1_96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71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ind w:left="709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64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</w:pPr>
      <w:r/>
      <w:r/>
    </w:p>
    <w:p>
      <w:pPr>
        <w:pStyle w:val="868"/>
        <w:spacing w:line="249" w:lineRule="exact"/>
        <w:sectPr>
          <w:footerReference w:type="default" r:id="rId10"/>
          <w:footnotePr/>
          <w:endnotePr/>
          <w:type w:val="nextPage"/>
          <w:pgSz w:w="11910" w:h="16840" w:orient="portrait"/>
          <w:pgMar w:top="1040" w:right="708" w:bottom="280" w:left="1559" w:header="0" w:footer="0" w:gutter="0"/>
          <w:cols w:num="1" w:sep="0" w:space="720" w:equalWidth="1"/>
          <w:docGrid w:linePitch="360"/>
        </w:sectPr>
      </w:pPr>
      <w:r/>
      <w:r/>
    </w:p>
    <w:p>
      <w:pPr>
        <w:pStyle w:val="1_1712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864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2237"/>
        </w:trPr>
        <w:tc>
          <w:tcPr>
            <w:tcW w:w="2453" w:type="dxa"/>
            <w:textDirection w:val="lrTb"/>
            <w:noWrap w:val="false"/>
          </w:tcPr>
          <w:p>
            <w:pPr>
              <w:pStyle w:val="86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489"/>
              <w:spacing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spacing w:before="22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522" w:hanging="1388"/>
              <w:jc w:val="center"/>
              <w:spacing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jc w:val="center"/>
              <w:spacing w:before="103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39" w:righ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39" w:right="135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  <w:spacing w:val="-2"/>
              </w:rPr>
              <w:t xml:space="preserve">, </w:t>
            </w:r>
            <w:r>
              <w:rPr>
                <w:b/>
              </w:rPr>
              <w:t xml:space="preserve">акад</w:t>
            </w:r>
            <w:r>
              <w:rPr>
                <w:b/>
              </w:rPr>
              <w:t xml:space="preserve">. ч</w:t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249"/>
        </w:trPr>
        <w:tc>
          <w:tcPr>
            <w:tcW w:w="2453" w:type="dxa"/>
            <w:textDirection w:val="lrTb"/>
            <w:noWrap w:val="false"/>
          </w:tcPr>
          <w:p>
            <w:pPr>
              <w:pStyle w:val="868"/>
              <w:ind w:left="9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1</w:t>
            </w:r>
            <w:r>
              <w:rPr>
                <w:b/>
                <w:i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6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ind w:left="72" w:right="68"/>
              <w:jc w:val="center"/>
              <w:spacing w:line="229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494"/>
        </w:trPr>
        <w:tc>
          <w:tcPr>
            <w:gridSpan w:val="2"/>
            <w:tcW w:w="11874" w:type="dxa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Основы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метрологии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стандартизации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4" w:right="135"/>
              <w:jc w:val="center"/>
              <w:spacing w:before="121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87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1.1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 xml:space="preserve">Общие</w:t>
            </w:r>
            <w:r>
              <w:rPr>
                <w:b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05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</w:pPr>
            <w:r>
              <w:rPr>
                <w:spacing w:val="-10"/>
              </w:rPr>
              <w:t xml:space="preserve">3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line="237" w:lineRule="exact"/>
              <w:rPr>
                <w:b/>
              </w:rPr>
            </w:pPr>
            <w:r>
              <w:rPr>
                <w:b/>
              </w:rPr>
              <w:t xml:space="preserve">сведения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 xml:space="preserve">о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05"/>
              <w:spacing w:line="237" w:lineRule="exact"/>
              <w:tabs>
                <w:tab w:val="left" w:pos="508" w:leader="none"/>
                <w:tab w:val="left" w:pos="1385" w:leader="none"/>
                <w:tab w:val="left" w:pos="2766" w:leader="none"/>
                <w:tab w:val="left" w:pos="5078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1.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Задачи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метрологии.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Нормативно-правовая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основа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37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</w:p>
        </w:tc>
      </w:tr>
      <w:tr>
        <w:tblPrEx/>
        <w:trPr>
          <w:trHeight w:val="5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27"/>
              <w:rPr>
                <w:b/>
              </w:rPr>
            </w:pPr>
            <w:r>
              <w:rPr>
                <w:b/>
                <w:spacing w:val="-2"/>
              </w:rPr>
              <w:t xml:space="preserve">метрологии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05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метрологического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обеспечения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точности.</w:t>
            </w:r>
            <w:r>
              <w:rPr>
                <w:spacing w:val="3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Международная</w:t>
            </w:r>
            <w:r>
              <w:rPr>
                <w:lang w:val="ru-RU"/>
              </w:rPr>
            </w:r>
          </w:p>
          <w:p>
            <w:pPr>
              <w:pStyle w:val="868"/>
              <w:ind w:left="105"/>
              <w:spacing w:before="2" w:line="238" w:lineRule="exact"/>
            </w:pPr>
            <w:r>
              <w:rPr>
                <w:lang w:val="ru-RU"/>
              </w:rPr>
              <w:t xml:space="preserve">система</w:t>
            </w:r>
            <w:r>
              <w:rPr>
                <w:spacing w:val="26"/>
                <w:lang w:val="ru-RU"/>
              </w:rPr>
              <w:t xml:space="preserve">  </w:t>
            </w:r>
            <w:r>
              <w:rPr>
                <w:lang w:val="ru-RU"/>
              </w:rPr>
              <w:t xml:space="preserve">единиц.</w:t>
            </w:r>
            <w:r>
              <w:rPr>
                <w:spacing w:val="78"/>
                <w:lang w:val="ru-RU"/>
              </w:rPr>
              <w:t xml:space="preserve"> </w:t>
            </w:r>
            <w:r>
              <w:t xml:space="preserve">Единство</w:t>
            </w:r>
            <w:r>
              <w:rPr>
                <w:spacing w:val="74"/>
              </w:rPr>
              <w:t xml:space="preserve"> </w:t>
            </w:r>
            <w:r>
              <w:t xml:space="preserve">измерений</w:t>
            </w:r>
            <w:r>
              <w:rPr>
                <w:spacing w:val="26"/>
              </w:rPr>
              <w:t xml:space="preserve">  </w:t>
            </w:r>
            <w:r>
              <w:t xml:space="preserve">и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 xml:space="preserve">единообразие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ind w:left="72" w:right="6"/>
              <w:jc w:val="center"/>
              <w:spacing w:line="25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before="2" w:line="233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05"/>
              <w:spacing w:line="232" w:lineRule="exact"/>
            </w:pPr>
            <w:r>
              <w:t xml:space="preserve">средств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измерений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ind w:left="72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05"/>
              <w:spacing w:line="244" w:lineRule="exact"/>
            </w:pPr>
            <w:r>
              <w:t xml:space="preserve">2.</w:t>
            </w:r>
            <w:r>
              <w:rPr>
                <w:spacing w:val="-3"/>
              </w:rPr>
              <w:t xml:space="preserve"> </w:t>
            </w:r>
            <w:r>
              <w:t xml:space="preserve">Сертификация</w:t>
            </w:r>
            <w:r>
              <w:rPr>
                <w:spacing w:val="-6"/>
              </w:rPr>
              <w:t xml:space="preserve"> </w:t>
            </w:r>
            <w:r>
              <w:t xml:space="preserve">средств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измерений</w:t>
            </w:r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pacing w:val="-5"/>
                <w:lang w:val="ru-RU"/>
              </w:rPr>
              <w:t xml:space="preserve">3.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Метрологическая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служба.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Основные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термины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 </w:t>
            </w:r>
            <w:r>
              <w:rPr>
                <w:lang w:val="ru-RU"/>
              </w:rPr>
              <w:t xml:space="preserve">определения.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Международные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метрологии</w:t>
            </w:r>
            <w:r>
              <w:rPr>
                <w:spacing w:val="-10"/>
                <w:lang w:val="ru-RU"/>
              </w:rPr>
            </w:r>
            <w:r>
              <w:rPr>
                <w:lang w:val="ru-RU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highlight w:val="none"/>
              </w:rPr>
              <w:t xml:space="preserve">1</w:t>
            </w:r>
            <w:r>
              <w:rPr>
                <w:sz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489"/>
        </w:trPr>
        <w:tc>
          <w:tcPr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1.2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Основы </w:t>
            </w:r>
            <w:r>
              <w:rPr>
                <w:b/>
                <w:spacing w:val="-2"/>
              </w:rPr>
              <w:t xml:space="preserve">стандартизации</w:t>
            </w:r>
            <w:r>
              <w:rPr>
                <w:b/>
              </w:rPr>
            </w:r>
            <w:r>
              <w:rPr>
                <w:b/>
                <w:spacing w:val="-2"/>
              </w:rPr>
            </w:r>
            <w:r>
              <w:rPr>
                <w:b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jc w:val="center"/>
            </w:pPr>
            <w:r>
              <w:t xml:space="preserve">4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1569"/>
        <w:gridCol w:w="954"/>
        <w:gridCol w:w="1400"/>
        <w:gridCol w:w="5498"/>
        <w:gridCol w:w="1701"/>
        <w:gridCol w:w="1560"/>
      </w:tblGrid>
      <w:tr>
        <w:tblPrEx/>
        <w:trPr>
          <w:trHeight w:val="256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line="237" w:lineRule="exact"/>
              <w:rPr>
                <w:b/>
              </w:rPr>
            </w:pPr>
            <w:r>
              <w:rPr>
                <w:b/>
                <w:spacing w:val="-2"/>
              </w:rPr>
            </w:r>
            <w:r>
              <w:rPr>
                <w:b/>
              </w:rPr>
            </w:r>
          </w:p>
        </w:tc>
        <w:tc>
          <w:tcPr>
            <w:gridSpan w:val="4"/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exact"/>
            </w:pPr>
            <w:r>
              <w:t xml:space="preserve">1.</w:t>
            </w:r>
            <w:r>
              <w:rPr>
                <w:spacing w:val="-8"/>
              </w:rPr>
              <w:t xml:space="preserve"> </w:t>
            </w:r>
            <w:r>
              <w:t xml:space="preserve">Сущность</w:t>
            </w:r>
            <w:r>
              <w:rPr>
                <w:spacing w:val="-5"/>
              </w:rPr>
              <w:t xml:space="preserve"> </w:t>
            </w:r>
            <w:r>
              <w:t xml:space="preserve">стандартизации</w:t>
            </w:r>
            <w:r>
              <w:t xml:space="preserve">.</w:t>
            </w:r>
            <w:r>
              <w:rPr>
                <w:spacing w:val="-4"/>
              </w:rPr>
              <w:t xml:space="preserve"> </w:t>
            </w:r>
            <w:r>
              <w:t xml:space="preserve">Нормативные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документы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80" w:right="58"/>
              <w:jc w:val="center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</w:p>
          <w:p>
            <w:pPr>
              <w:pStyle w:val="868"/>
              <w:ind w:left="80" w:right="5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80" w:right="57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80"/>
              <w:jc w:val="center"/>
              <w:spacing w:line="25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r/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gridSpan w:val="4"/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стандартов.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Организация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стандартизации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1</w:t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5" w:lineRule="exact"/>
            </w:pPr>
            <w:r>
              <w:t xml:space="preserve">в</w:t>
            </w:r>
            <w:r>
              <w:rPr>
                <w:spacing w:val="-3"/>
              </w:rPr>
              <w:t xml:space="preserve"> </w:t>
            </w:r>
            <w:r>
              <w:t xml:space="preserve">РФ.</w:t>
            </w:r>
            <w:r>
              <w:rPr>
                <w:spacing w:val="-7"/>
              </w:rPr>
              <w:t xml:space="preserve"> </w:t>
            </w:r>
            <w:r>
              <w:t xml:space="preserve">Международная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стандартизация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5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highlight w:val="none"/>
              </w:rPr>
            </w:pPr>
            <w:r>
              <w:t xml:space="preserve">3. ЕСКД. Стадии разработки конструкторской документации</w:t>
            </w:r>
            <w:r/>
          </w:p>
          <w:p>
            <w:pPr>
              <w:pStyle w:val="868"/>
              <w:ind w:left="139"/>
              <w:spacing w:line="244" w:lineRule="exact"/>
              <w:rPr>
                <w:lang w:val="ru-RU"/>
              </w:rPr>
            </w:pPr>
            <w:r>
              <w:rPr>
                <w:highlight w:val="none"/>
              </w:rPr>
              <w:t xml:space="preserve">4. </w:t>
            </w:r>
            <w:r>
              <w:rPr>
                <w:spacing w:val="49"/>
              </w:rPr>
            </w:r>
            <w:r>
              <w:t xml:space="preserve">Виды</w:t>
            </w:r>
            <w:r>
              <w:rPr>
                <w:spacing w:val="48"/>
              </w:rPr>
              <w:t xml:space="preserve"> </w:t>
            </w:r>
            <w:r>
              <w:t xml:space="preserve">конструкторской</w:t>
            </w:r>
            <w:r>
              <w:rPr>
                <w:spacing w:val="49"/>
              </w:rPr>
              <w:t xml:space="preserve"> </w:t>
            </w:r>
            <w:r>
              <w:t xml:space="preserve">документации</w:t>
            </w:r>
            <w:r>
              <w:t xml:space="preserve">.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 xml:space="preserve">Комплектность </w:t>
            </w:r>
            <w:r/>
            <w:r>
              <w:rPr>
                <w:lang w:val="ru-RU"/>
              </w:rPr>
              <w:t xml:space="preserve">КД,</w:t>
            </w:r>
            <w:r>
              <w:rPr>
                <w:spacing w:val="36"/>
                <w:lang w:val="ru-RU"/>
              </w:rPr>
              <w:t xml:space="preserve">  </w:t>
            </w:r>
            <w:r>
              <w:rPr>
                <w:lang w:val="ru-RU"/>
              </w:rPr>
              <w:t xml:space="preserve">способы</w:t>
            </w:r>
            <w:r>
              <w:rPr>
                <w:spacing w:val="38"/>
                <w:lang w:val="ru-RU"/>
              </w:rPr>
              <w:t xml:space="preserve">  </w:t>
            </w:r>
            <w:r>
              <w:rPr>
                <w:lang w:val="ru-RU"/>
              </w:rPr>
              <w:t xml:space="preserve">выполнения.</w:t>
            </w:r>
            <w:r>
              <w:rPr>
                <w:spacing w:val="36"/>
                <w:lang w:val="ru-RU"/>
              </w:rPr>
              <w:t xml:space="preserve">  </w:t>
            </w:r>
            <w:r>
              <w:rPr>
                <w:lang w:val="ru-RU"/>
              </w:rPr>
              <w:t xml:space="preserve">Текстовые</w:t>
            </w:r>
            <w:r>
              <w:rPr>
                <w:spacing w:val="34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</w:t>
            </w:r>
            <w:r>
              <w:rPr>
                <w:spacing w:val="39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графические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5" w:lineRule="exact"/>
            </w:pPr>
            <w:r>
              <w:rPr>
                <w:lang w:val="ru-RU"/>
              </w:rPr>
              <w:t xml:space="preserve">конструкторские</w:t>
            </w:r>
            <w:r>
              <w:rPr>
                <w:spacing w:val="2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документы.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Коды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КД.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Обозначение</w:t>
            </w:r>
            <w:r>
              <w:rPr>
                <w:spacing w:val="23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КД.</w:t>
            </w:r>
            <w:r>
              <w:rPr>
                <w:lang w:val="ru-RU"/>
              </w:rPr>
            </w:r>
            <w:r>
              <w:t xml:space="preserve">Способы</w:t>
            </w:r>
            <w:r>
              <w:rPr>
                <w:spacing w:val="-9"/>
              </w:rPr>
              <w:t xml:space="preserve"> </w:t>
            </w:r>
            <w:r>
              <w:t xml:space="preserve">выполнения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 xml:space="preserve">КД</w:t>
            </w:r>
            <w:r/>
            <w:r/>
            <w:r>
              <w:rPr>
                <w:spacing w:val="-2"/>
              </w:rPr>
            </w:r>
            <w:r>
              <w:rPr>
                <w:highlight w:val="none"/>
              </w:rPr>
            </w: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2"/>
              <w:jc w:val="center"/>
              <w:spacing w:before="20"/>
              <w:rPr>
                <w:spacing w:val="-10"/>
                <w:highlight w:val="none"/>
              </w:rPr>
            </w:pPr>
            <w:r>
              <w:rPr>
                <w:spacing w:val="-10"/>
              </w:rPr>
              <w:t xml:space="preserve">1</w:t>
            </w:r>
            <w:r/>
          </w:p>
          <w:p>
            <w:pPr>
              <w:pStyle w:val="868"/>
              <w:ind w:left="12"/>
              <w:jc w:val="center"/>
              <w:spacing w:before="20"/>
            </w:pPr>
            <w:r/>
            <w:r/>
          </w:p>
          <w:p>
            <w:pPr>
              <w:pStyle w:val="868"/>
              <w:ind w:left="12"/>
              <w:jc w:val="center"/>
              <w:spacing w:before="20"/>
            </w:pPr>
            <w:r>
              <w:rPr>
                <w:spacing w:val="-10"/>
                <w:highlight w:val="none"/>
              </w:rPr>
              <w:t xml:space="preserve">1</w:t>
            </w:r>
            <w:r>
              <w:rPr>
                <w:spacing w:val="-10"/>
                <w:highlight w:val="none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489"/>
        </w:trPr>
        <w:tc>
          <w:tcPr>
            <w:gridSpan w:val="5"/>
            <w:tcW w:w="11874" w:type="dxa"/>
            <w:textDirection w:val="lrTb"/>
            <w:noWrap w:val="false"/>
          </w:tcPr>
          <w:p>
            <w:pPr>
              <w:pStyle w:val="868"/>
              <w:ind w:left="143"/>
              <w:spacing w:line="249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</w:rPr>
              <w:t xml:space="preserve"> 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электрорадиоизмерений</w:t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jc w:val="center"/>
            </w:pPr>
            <w:r/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Основные</w:t>
            </w:r>
            <w:r>
              <w:rPr>
                <w:b/>
              </w:rPr>
            </w:r>
          </w:p>
        </w:tc>
        <w:tc>
          <w:tcPr>
            <w:gridSpan w:val="4"/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8"/>
              <w:jc w:val="center"/>
            </w:pPr>
            <w:r>
              <w:t xml:space="preserve">3</w:t>
            </w:r>
            <w:r/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 w:right="839"/>
              <w:spacing w:before="10" w:line="268" w:lineRule="auto"/>
              <w:rPr>
                <w:b/>
              </w:rPr>
            </w:pPr>
            <w:r>
              <w:rPr>
                <w:b/>
              </w:rPr>
              <w:t xml:space="preserve">сведения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 xml:space="preserve">измерениях</w:t>
            </w:r>
            <w:r>
              <w:rPr>
                <w:b/>
              </w:rPr>
            </w:r>
          </w:p>
        </w:tc>
        <w:tc>
          <w:tcPr>
            <w:gridSpan w:val="4"/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4"/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классификация.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before="1"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Понятие</w:t>
            </w:r>
            <w:r>
              <w:rPr>
                <w:spacing w:val="5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</w:t>
            </w:r>
            <w:r>
              <w:rPr>
                <w:spacing w:val="6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измерениях.</w:t>
            </w:r>
            <w:r>
              <w:rPr>
                <w:spacing w:val="61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Единицы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lang w:val="ru-RU"/>
              </w:rPr>
              <w:t xml:space="preserve">физических</w:t>
            </w:r>
            <w:r>
              <w:rPr>
                <w:spacing w:val="6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величин.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2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80" w:right="58"/>
              <w:jc w:val="center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80" w:right="58"/>
              <w:jc w:val="center"/>
              <w:spacing w:before="1" w:line="234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80" w:right="58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80" w:right="57"/>
              <w:jc w:val="center"/>
              <w:spacing w:line="232" w:lineRule="exact"/>
              <w:rPr>
                <w:b/>
                <w:bCs/>
                <w:spacing w:val="-5"/>
                <w:highlight w:val="none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  <w:bCs/>
                <w:spacing w:val="-5"/>
                <w:highlight w:val="none"/>
              </w:rPr>
            </w:r>
          </w:p>
          <w:p>
            <w:pPr>
              <w:pStyle w:val="868"/>
              <w:ind w:left="80" w:right="57"/>
              <w:jc w:val="center"/>
              <w:spacing w:line="232" w:lineRule="exact"/>
              <w:rPr>
                <w:b/>
                <w:bCs/>
              </w:rPr>
            </w:pPr>
            <w:r>
              <w:rPr>
                <w:b/>
                <w:spacing w:val="-5"/>
                <w:highlight w:val="none"/>
              </w:rPr>
              <w:t xml:space="preserve">ОК 02</w:t>
            </w:r>
            <w:r>
              <w:rPr>
                <w:b/>
                <w:spacing w:val="-5"/>
                <w:highlight w:val="none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5" w:lineRule="exact"/>
            </w:pPr>
            <w:r>
              <w:t xml:space="preserve">Меры</w:t>
            </w:r>
            <w:r>
              <w:rPr>
                <w:spacing w:val="-6"/>
              </w:rPr>
              <w:t xml:space="preserve"> </w:t>
            </w:r>
            <w:r>
              <w:t xml:space="preserve">обеспечения</w:t>
            </w:r>
            <w:r>
              <w:rPr>
                <w:spacing w:val="-6"/>
              </w:rPr>
              <w:t xml:space="preserve"> </w:t>
            </w:r>
            <w:r>
              <w:t xml:space="preserve">единства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измерений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29" w:lineRule="exact"/>
            </w:pPr>
            <w:r>
              <w:t xml:space="preserve">2.</w:t>
            </w:r>
            <w:r>
              <w:rPr>
                <w:spacing w:val="-9"/>
              </w:rPr>
              <w:t xml:space="preserve"> </w:t>
            </w:r>
            <w:r>
              <w:t xml:space="preserve">Технические</w:t>
            </w:r>
            <w:r>
              <w:rPr>
                <w:spacing w:val="-13"/>
              </w:rPr>
              <w:t xml:space="preserve"> </w:t>
            </w:r>
            <w:r>
              <w:t xml:space="preserve">характеристики</w:t>
            </w:r>
            <w:r>
              <w:rPr>
                <w:spacing w:val="-5"/>
              </w:rPr>
              <w:t xml:space="preserve"> </w:t>
            </w:r>
            <w:r>
              <w:t xml:space="preserve">средств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измерений</w:t>
            </w:r>
            <w:r/>
            <w:r/>
          </w:p>
          <w:p>
            <w:pPr>
              <w:pStyle w:val="868"/>
              <w:ind w:left="139"/>
              <w:spacing w:line="238" w:lineRule="exact"/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3.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Виды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погрешностей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основные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причины</w:t>
            </w:r>
            <w:r>
              <w:rPr>
                <w:lang w:val="ru-RU"/>
              </w:rPr>
              <w:tab/>
            </w:r>
            <w:r>
              <w:rPr>
                <w:spacing w:val="-5"/>
                <w:lang w:val="ru-RU"/>
              </w:rPr>
              <w:t xml:space="preserve">их </w:t>
            </w:r>
            <w:r>
              <w:rPr>
                <w:lang w:val="ru-RU"/>
              </w:rPr>
            </w:r>
            <w:r>
              <w:rPr>
                <w:lang w:val="ru-RU"/>
              </w:rPr>
              <w:t xml:space="preserve">возникновения.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Погрешность</w:t>
            </w:r>
            <w:r>
              <w:rPr>
                <w:spacing w:val="7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измерительного</w:t>
            </w:r>
            <w:r>
              <w:rPr>
                <w:spacing w:val="7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прибора.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9" w:lineRule="exact"/>
              <w:rPr>
                <w:lang w:val="ru-RU"/>
              </w:rPr>
            </w:pPr>
            <w:r>
              <w:rPr>
                <w:lang w:val="ru-RU"/>
              </w:rPr>
              <w:t xml:space="preserve">Погрешность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измерений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29" w:lineRule="exact"/>
              <w:tabs>
                <w:tab w:val="left" w:pos="551" w:leader="none"/>
                <w:tab w:val="left" w:pos="1319" w:leader="none"/>
                <w:tab w:val="left" w:pos="2887" w:leader="none"/>
                <w:tab w:val="left" w:pos="3251" w:leader="none"/>
                <w:tab w:val="left" w:pos="4393" w:leader="none"/>
                <w:tab w:val="left" w:pos="5481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</w:r>
            <w:r>
              <w:rPr>
                <w:lang w:val="ru-RU"/>
              </w:rPr>
            </w:r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270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0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2.2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6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8" w:line="276" w:lineRule="auto"/>
              <w:rPr>
                <w:b/>
              </w:rPr>
            </w:pPr>
            <w:r>
              <w:rPr>
                <w:b/>
                <w:spacing w:val="-2"/>
              </w:rPr>
              <w:t xml:space="preserve">Электромеханические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измерительные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приборы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6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 w:right="98"/>
              <w:spacing w:line="237" w:lineRule="auto"/>
              <w:tabs>
                <w:tab w:val="left" w:pos="575" w:leader="none"/>
                <w:tab w:val="left" w:pos="1975" w:leader="none"/>
                <w:tab w:val="left" w:pos="4268" w:leader="none"/>
              </w:tabs>
              <w:rPr>
                <w:lang w:val="ru-RU"/>
              </w:rPr>
            </w:pPr>
            <w:r>
              <w:rPr>
                <w:spacing w:val="-6"/>
                <w:lang w:val="ru-RU"/>
              </w:rPr>
              <w:t xml:space="preserve">1.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Аналоговые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электромеханические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измерительные </w:t>
            </w:r>
            <w:r>
              <w:rPr>
                <w:lang w:val="ru-RU"/>
              </w:rPr>
              <w:t xml:space="preserve">приборы. Классификация электромеханических приборов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5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34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4" w:lineRule="exact"/>
              <w:rPr>
                <w:b/>
                <w:bCs/>
                <w:spacing w:val="-5"/>
                <w:highlight w:val="none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  <w:bCs/>
                <w:spacing w:val="-5"/>
                <w:highlight w:val="none"/>
              </w:rPr>
            </w:r>
          </w:p>
          <w:p>
            <w:pPr>
              <w:pStyle w:val="868"/>
              <w:ind w:left="72" w:right="58"/>
              <w:jc w:val="center"/>
              <w:spacing w:line="234" w:lineRule="exact"/>
              <w:rPr>
                <w:b/>
                <w:bCs/>
              </w:rPr>
            </w:pPr>
            <w:r>
              <w:rPr>
                <w:b/>
                <w:spacing w:val="-5"/>
                <w:highlight w:val="none"/>
              </w:rPr>
              <w:t xml:space="preserve">ОК 02</w:t>
            </w:r>
            <w:r>
              <w:rPr>
                <w:b/>
                <w:spacing w:val="-5"/>
                <w:highlight w:val="none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4" w:lineRule="exact"/>
              <w:rPr>
                <w:lang w:val="ru-RU"/>
              </w:rPr>
            </w:pPr>
            <w:r>
              <w:rPr>
                <w:spacing w:val="-5"/>
              </w:rPr>
              <w:t xml:space="preserve">2.</w:t>
            </w:r>
            <w:r>
              <w:tab/>
            </w:r>
            <w:r>
              <w:rPr>
                <w:spacing w:val="-2"/>
              </w:rPr>
              <w:t xml:space="preserve">Амперметры</w:t>
            </w:r>
            <w:r>
              <w:tab/>
            </w:r>
            <w:r>
              <w:rPr>
                <w:spacing w:val="-10"/>
              </w:rPr>
              <w:t xml:space="preserve">и</w:t>
            </w:r>
            <w:r>
              <w:tab/>
            </w:r>
            <w:r>
              <w:rPr>
                <w:spacing w:val="-2"/>
              </w:rPr>
              <w:t xml:space="preserve">вольтметры</w:t>
            </w:r>
            <w:r>
              <w:tab/>
            </w:r>
            <w:r>
              <w:rPr>
                <w:spacing w:val="-2"/>
              </w:rPr>
              <w:t xml:space="preserve">магнитоэлектрической </w:t>
            </w:r>
            <w:r/>
            <w:r>
              <w:rPr>
                <w:lang w:val="ru-RU"/>
              </w:rPr>
              <w:t xml:space="preserve">системы.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Включение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измерительную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схему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4" w:lineRule="exact"/>
              <w:tabs>
                <w:tab w:val="left" w:pos="513" w:leader="none"/>
                <w:tab w:val="left" w:pos="1923" w:leader="none"/>
                <w:tab w:val="left" w:pos="2249" w:leader="none"/>
                <w:tab w:val="left" w:pos="3564" w:leader="none"/>
              </w:tabs>
            </w:pPr>
            <w:r>
              <w:rPr>
                <w:spacing w:val="-2"/>
              </w:rPr>
            </w:r>
            <w:r/>
            <w:r/>
          </w:p>
          <w:p>
            <w:pPr>
              <w:pStyle w:val="868"/>
              <w:ind w:left="139" w:right="106"/>
              <w:spacing w:line="237" w:lineRule="auto"/>
              <w:tabs>
                <w:tab w:val="left" w:pos="777" w:leader="none"/>
                <w:tab w:val="left" w:pos="2992" w:leader="none"/>
                <w:tab w:val="left" w:pos="4983" w:leader="none"/>
              </w:tabs>
            </w:pPr>
            <w:r>
              <w:rPr>
                <w:spacing w:val="-6"/>
              </w:rPr>
              <w:t xml:space="preserve">3.</w:t>
            </w:r>
            <w:r>
              <w:tab/>
            </w:r>
            <w:r>
              <w:rPr>
                <w:spacing w:val="-2"/>
              </w:rPr>
              <w:t xml:space="preserve">Многопредельный</w:t>
            </w:r>
            <w:r>
              <w:tab/>
            </w:r>
            <w:r>
              <w:rPr>
                <w:spacing w:val="-2"/>
              </w:rPr>
              <w:t xml:space="preserve">ампервольтметр</w:t>
            </w:r>
            <w:r>
              <w:tab/>
            </w:r>
            <w:r>
              <w:rPr>
                <w:spacing w:val="-2"/>
              </w:rPr>
              <w:t xml:space="preserve">(</w:t>
            </w:r>
            <w:r>
              <w:rPr>
                <w:spacing w:val="-2"/>
              </w:rPr>
              <w:t xml:space="preserve">тестер</w:t>
            </w:r>
            <w:r>
              <w:rPr>
                <w:spacing w:val="-2"/>
              </w:rPr>
              <w:t xml:space="preserve">, </w:t>
            </w:r>
            <w:r>
              <w:rPr>
                <w:spacing w:val="-2"/>
              </w:rPr>
              <w:t xml:space="preserve">мультиметр</w:t>
            </w:r>
            <w:r>
              <w:rPr>
                <w:spacing w:val="-2"/>
              </w:rPr>
              <w:t xml:space="preserve">)</w:t>
            </w:r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</w:rPr>
              <w:t xml:space="preserve">2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highlight w:val="none"/>
              </w:rPr>
              <w:t xml:space="preserve">2</w:t>
            </w:r>
            <w:r>
              <w:rPr>
                <w:sz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489"/>
        </w:trPr>
        <w:tc>
          <w:tcPr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"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2.3 Выпрямительные и </w:t>
            </w:r>
            <w:r>
              <w:rPr>
                <w:b/>
                <w:spacing w:val="-2"/>
                <w:lang w:val="ru-RU"/>
              </w:rPr>
              <w:t xml:space="preserve">термоэлектрические приборы</w:t>
            </w:r>
            <w:r>
              <w:rPr>
                <w:b/>
                <w:lang w:val="ru-RU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707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 w:right="9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Формы и параметры напряжения. Связь пикового, средневыпрямленного среднеквадратичного значений напряжения через коэффициенты амплитуды и формы</w:t>
            </w:r>
            <w:r>
              <w:rPr>
                <w:lang w:val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  <w:rPr>
                <w:spacing w:val="-10"/>
                <w:highlight w:val="none"/>
              </w:rPr>
            </w:pPr>
            <w:r>
              <w:rPr>
                <w:spacing w:val="-10"/>
              </w:rPr>
              <w:t xml:space="preserve">2</w:t>
            </w:r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0" w:right="135"/>
              <w:jc w:val="left"/>
              <w:spacing w:line="244" w:lineRule="exact"/>
            </w:pPr>
            <w:r/>
            <w:r/>
          </w:p>
          <w:p>
            <w:pPr>
              <w:pStyle w:val="868"/>
              <w:ind w:left="0" w:right="135"/>
              <w:jc w:val="center"/>
              <w:spacing w:line="244" w:lineRule="exact"/>
            </w:pPr>
            <w:r>
              <w:rPr>
                <w:spacing w:val="-10"/>
                <w:highlight w:val="none"/>
              </w:rPr>
              <w:t xml:space="preserve">2</w:t>
            </w:r>
            <w:r>
              <w:rPr>
                <w:spacing w:val="-10"/>
                <w:highlight w:val="none"/>
              </w:rPr>
            </w:r>
            <w:r>
              <w:rPr>
                <w:b/>
              </w:rPr>
            </w:r>
            <w:r>
              <w:rPr>
                <w:b/>
              </w:rPr>
            </w:r>
            <w:r/>
          </w:p>
          <w:p>
            <w:pPr>
              <w:pStyle w:val="868"/>
              <w:ind w:left="0" w:right="135"/>
              <w:jc w:val="left"/>
            </w:pPr>
            <w:r>
              <w:rPr>
                <w:spacing w:val="-10"/>
              </w:rPr>
            </w:r>
            <w:r/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3.2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before="1" w:line="252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3.3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8"/>
              <w:jc w:val="center"/>
              <w:spacing w:line="252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1"/>
              <w:jc w:val="center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02</w:t>
            </w:r>
            <w:r>
              <w:rPr>
                <w:b/>
                <w:lang w:val="ru-RU"/>
              </w:rPr>
            </w:r>
            <w:r/>
            <w:r/>
            <w:r>
              <w:rPr>
                <w:b/>
                <w:lang w:val="ru-RU"/>
              </w:rPr>
            </w:r>
          </w:p>
        </w:tc>
      </w:tr>
      <w:tr>
        <w:tblPrEx/>
        <w:trPr>
          <w:trHeight w:val="685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 w:right="98"/>
              <w:jc w:val="both"/>
            </w:pPr>
            <w:r>
              <w:rPr>
                <w:lang w:val="ru-RU"/>
              </w:rPr>
              <w:t xml:space="preserve">2. Одн</w:t>
            </w:r>
            <w:r>
              <w:rPr>
                <w:lang w:val="ru-RU"/>
              </w:rPr>
              <w:t xml:space="preserve">о-</w:t>
            </w:r>
            <w:r>
              <w:rPr>
                <w:lang w:val="ru-RU"/>
              </w:rPr>
              <w:t xml:space="preserve"> и </w:t>
            </w:r>
            <w:r>
              <w:rPr>
                <w:lang w:val="ru-RU"/>
              </w:rPr>
              <w:t xml:space="preserve">двухполупериодные</w:t>
            </w:r>
            <w:r>
              <w:rPr>
                <w:lang w:val="ru-RU"/>
              </w:rPr>
              <w:t xml:space="preserve"> выпрямительные схемы, графики изменения напряжения и тока. </w:t>
            </w:r>
            <w:r>
              <w:t xml:space="preserve">Достоинства</w:t>
            </w:r>
            <w:r>
              <w:t xml:space="preserve"> и </w:t>
            </w:r>
            <w:r>
              <w:t xml:space="preserve">недостатки</w:t>
            </w:r>
            <w:r>
              <w:t xml:space="preserve"> </w:t>
            </w:r>
            <w:r>
              <w:t xml:space="preserve">схем</w:t>
            </w:r>
            <w:r>
              <w:t xml:space="preserve">, </w:t>
            </w:r>
            <w:r>
              <w:t xml:space="preserve">градуировка</w:t>
            </w:r>
            <w:r>
              <w:t xml:space="preserve"> </w:t>
            </w:r>
            <w:r>
              <w:t xml:space="preserve">шкал</w:t>
            </w:r>
            <w:r>
              <w:t xml:space="preserve">. </w:t>
            </w:r>
            <w:r>
              <w:t xml:space="preserve">Область</w:t>
            </w:r>
            <w:r>
              <w:t xml:space="preserve"> </w:t>
            </w:r>
            <w:r>
              <w:t xml:space="preserve">применения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0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2.4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Аналоговые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4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  <w:t xml:space="preserve">6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 w:right="839"/>
              <w:spacing w:before="8" w:line="276" w:lineRule="auto"/>
              <w:rPr>
                <w:b/>
              </w:rPr>
            </w:pPr>
            <w:r>
              <w:rPr>
                <w:b/>
              </w:rPr>
              <w:t xml:space="preserve">электронные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 xml:space="preserve">цифровые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вольтметры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3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</w:pPr>
            <w:r>
              <w:rPr>
                <w:lang w:val="ru-RU"/>
              </w:rPr>
              <w:t xml:space="preserve">1. Классификация электронных вольтметров. Структурная схема универсального вольтметра, назначение узлов, открытый и закрытый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вход преобразователя относительно постоянной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составляющей,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градуировка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шкал.</w:t>
            </w:r>
            <w:r>
              <w:rPr>
                <w:spacing w:val="-2"/>
                <w:lang w:val="ru-RU"/>
              </w:rPr>
              <w:t xml:space="preserve"> </w:t>
            </w:r>
            <w:r>
              <w:t xml:space="preserve">Назначение</w:t>
            </w:r>
            <w:r>
              <w:t xml:space="preserve"> </w:t>
            </w:r>
            <w:r>
              <w:t xml:space="preserve">пробника</w:t>
            </w:r>
            <w:r>
              <w:t xml:space="preserve">, </w:t>
            </w:r>
            <w:r>
              <w:t xml:space="preserve">порядок</w:t>
            </w:r>
            <w:r>
              <w:t xml:space="preserve"> </w:t>
            </w:r>
            <w:r>
              <w:t xml:space="preserve">пользования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49" w:lineRule="exact"/>
              <w:rPr>
                <w:lang w:val="ru-RU"/>
              </w:rPr>
            </w:pPr>
            <w:r/>
            <w:r>
              <w:rPr>
                <w:lang w:val="ru-RU"/>
              </w:rPr>
              <w:t xml:space="preserve">2.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Классификация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вольтметров</w:t>
            </w:r>
            <w:r>
              <w:rPr>
                <w:spacing w:val="2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импульсного</w:t>
            </w:r>
            <w:r>
              <w:rPr>
                <w:spacing w:val="25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напряжения.</w:t>
            </w:r>
            <w:r>
              <w:rPr>
                <w:lang w:val="ru-RU"/>
              </w:rPr>
            </w:r>
            <w:r/>
          </w:p>
          <w:p>
            <w:pPr>
              <w:pStyle w:val="868"/>
              <w:ind w:left="139" w:right="97"/>
              <w:jc w:val="both"/>
              <w:spacing w:line="237" w:lineRule="auto"/>
            </w:pPr>
            <w:r>
              <w:rPr>
                <w:lang w:val="ru-RU"/>
              </w:rPr>
              <w:t xml:space="preserve">Импульсный</w:t>
            </w:r>
            <w:r>
              <w:rPr>
                <w:spacing w:val="32"/>
                <w:lang w:val="ru-RU"/>
              </w:rPr>
              <w:t xml:space="preserve">  </w:t>
            </w:r>
            <w:r>
              <w:rPr>
                <w:lang w:val="ru-RU"/>
              </w:rPr>
              <w:t xml:space="preserve">вольтметр</w:t>
            </w:r>
            <w:r>
              <w:rPr>
                <w:spacing w:val="32"/>
                <w:lang w:val="ru-RU"/>
              </w:rPr>
              <w:t xml:space="preserve">  </w:t>
            </w:r>
            <w:r>
              <w:rPr>
                <w:lang w:val="ru-RU"/>
              </w:rPr>
              <w:t xml:space="preserve">диодно-конденсаторного</w:t>
            </w:r>
            <w:r>
              <w:rPr>
                <w:spacing w:val="32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типа.</w:t>
            </w:r>
            <w:r>
              <w:rPr>
                <w:lang w:val="ru-RU"/>
              </w:rPr>
            </w:r>
            <w:r>
              <w:rPr>
                <w:lang w:val="ru-RU"/>
              </w:rPr>
              <w:t xml:space="preserve">Автокомпенсационный</w:t>
            </w:r>
            <w:r>
              <w:rPr>
                <w:lang w:val="ru-RU"/>
              </w:rPr>
              <w:t xml:space="preserve"> импульсный вольтметр. Схемы; графики,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поясняющие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градуировка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шкал. </w:t>
            </w:r>
            <w:r>
              <w:t xml:space="preserve">Особенность</w:t>
            </w:r>
            <w:r>
              <w:t xml:space="preserve"> </w:t>
            </w:r>
            <w:r>
              <w:t xml:space="preserve">измерения</w:t>
            </w:r>
            <w:r>
              <w:t xml:space="preserve"> </w:t>
            </w:r>
            <w:r>
              <w:t xml:space="preserve">импульсных</w:t>
            </w:r>
            <w:r>
              <w:t xml:space="preserve"> </w:t>
            </w:r>
            <w:r>
              <w:t xml:space="preserve">напряжений</w:t>
            </w:r>
            <w:r>
              <w:t xml:space="preserve"> </w:t>
            </w:r>
            <w:r>
              <w:t xml:space="preserve">вольтметром</w:t>
            </w:r>
            <w:r>
              <w:t xml:space="preserve"> с </w:t>
            </w:r>
            <w:r>
              <w:t xml:space="preserve">закрытым</w:t>
            </w:r>
            <w:r>
              <w:t xml:space="preserve"> </w:t>
            </w:r>
            <w:r>
              <w:t xml:space="preserve">входом</w:t>
            </w:r>
            <w:r/>
            <w:r/>
          </w:p>
          <w:p>
            <w:pPr>
              <w:pStyle w:val="868"/>
              <w:ind w:left="139" w:right="99"/>
              <w:jc w:val="both"/>
            </w:pPr>
            <w:r>
              <w:rPr>
                <w:lang w:val="ru-RU"/>
              </w:rPr>
              <w:t xml:space="preserve">3. Классификация цифровых вольтметров. Структурная схема; графики, поясняющие принцип работы вольтметра с </w:t>
            </w:r>
            <w:r>
              <w:rPr>
                <w:lang w:val="ru-RU"/>
              </w:rPr>
              <w:t xml:space="preserve">время-импульсным</w:t>
            </w:r>
            <w:r>
              <w:rPr>
                <w:lang w:val="ru-RU"/>
              </w:rPr>
              <w:t xml:space="preserve"> преобразованием напряжения. </w:t>
            </w:r>
            <w:r>
              <w:t xml:space="preserve">Технические</w:t>
            </w:r>
            <w:r>
              <w:t xml:space="preserve"> </w:t>
            </w:r>
            <w:r>
              <w:t xml:space="preserve">характеристики</w:t>
            </w:r>
            <w:r>
              <w:t xml:space="preserve"> </w:t>
            </w:r>
            <w:r>
              <w:t xml:space="preserve">цифровых</w:t>
            </w:r>
            <w:r>
              <w:t xml:space="preserve"> </w:t>
            </w:r>
            <w:r>
              <w:t xml:space="preserve">вольтметров</w:t>
            </w:r>
            <w:r/>
            <w:r/>
            <w:r/>
            <w:r/>
            <w:r/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  <w:rPr>
                <w:spacing w:val="-10"/>
                <w:highlight w:val="none"/>
              </w:rPr>
            </w:pPr>
            <w:r>
              <w:rPr>
                <w:spacing w:val="-10"/>
              </w:rPr>
              <w:t xml:space="preserve">2</w:t>
            </w:r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140" w:right="135"/>
              <w:jc w:val="center"/>
              <w:spacing w:line="244" w:lineRule="exact"/>
              <w:rPr>
                <w:spacing w:val="-10"/>
                <w:highlight w:val="none"/>
              </w:rPr>
            </w:pPr>
            <w:r>
              <w:rPr>
                <w:spacing w:val="-10"/>
                <w:highlight w:val="none"/>
              </w:rPr>
              <w:t xml:space="preserve">2</w:t>
            </w:r>
            <w:r>
              <w:rPr>
                <w:spacing w:val="-10"/>
                <w:highlight w:val="none"/>
              </w:rPr>
            </w:r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/>
            <w:r/>
          </w:p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  <w:highlight w:val="none"/>
              </w:rPr>
              <w:t xml:space="preserve">2</w:t>
            </w:r>
            <w:r>
              <w:rPr>
                <w:spacing w:val="-1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3.2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3.3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8"/>
              <w:jc w:val="center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1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02</w:t>
            </w:r>
            <w:r>
              <w:rPr>
                <w:b/>
                <w:lang w:val="ru-RU"/>
              </w:rPr>
            </w:r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557"/>
        </w:trPr>
        <w:tc>
          <w:tcPr>
            <w:tcBorders>
              <w:top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before="3" w:line="237" w:lineRule="auto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0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12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30" w:lineRule="exact"/>
              <w:tabs>
                <w:tab w:val="left" w:pos="1717" w:leader="none"/>
                <w:tab w:val="left" w:pos="2700" w:leader="none"/>
                <w:tab w:val="left" w:pos="3183" w:leader="none"/>
                <w:tab w:val="left" w:pos="3562" w:leader="none"/>
                <w:tab w:val="left" w:pos="4842" w:leader="none"/>
              </w:tabs>
            </w:pPr>
            <w:r>
              <w:rPr>
                <w:spacing w:val="-2"/>
              </w:rPr>
              <w:t xml:space="preserve">Лабораторное</w:t>
            </w:r>
            <w:r>
              <w:tab/>
            </w:r>
            <w:r>
              <w:rPr>
                <w:spacing w:val="-2"/>
              </w:rPr>
              <w:t xml:space="preserve">занятие</w:t>
            </w:r>
            <w:r>
              <w:tab/>
            </w:r>
            <w:r>
              <w:rPr>
                <w:spacing w:val="-10"/>
              </w:rPr>
              <w:t xml:space="preserve">№</w:t>
            </w:r>
            <w:r>
              <w:tab/>
            </w:r>
            <w:r>
              <w:rPr>
                <w:spacing w:val="-10"/>
              </w:rPr>
              <w:t xml:space="preserve">1</w:t>
            </w:r>
            <w:r>
              <w:tab/>
            </w:r>
            <w:r>
              <w:rPr>
                <w:spacing w:val="-2"/>
              </w:rPr>
              <w:t xml:space="preserve">Измерение</w:t>
            </w:r>
            <w:r>
              <w:tab/>
            </w:r>
            <w:r>
              <w:rPr>
                <w:spacing w:val="-2"/>
              </w:rPr>
              <w:t xml:space="preserve">значений</w:t>
            </w:r>
            <w:r/>
          </w:p>
          <w:p>
            <w:pPr>
              <w:pStyle w:val="868"/>
              <w:ind w:left="139"/>
              <w:spacing w:line="227" w:lineRule="exact"/>
              <w:rPr>
                <w:lang w:val="ru-RU"/>
              </w:rPr>
            </w:pPr>
            <w:r>
              <w:rPr>
                <w:lang w:val="ru-RU"/>
              </w:rPr>
              <w:t xml:space="preserve">переменных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напряжений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вольтметрами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различных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типов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</w:t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28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27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25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29" w:lineRule="exact"/>
              <w:tabs>
                <w:tab w:val="left" w:pos="1717" w:leader="none"/>
                <w:tab w:val="left" w:pos="2700" w:leader="none"/>
                <w:tab w:val="left" w:pos="3183" w:leader="none"/>
                <w:tab w:val="left" w:pos="3562" w:leader="none"/>
                <w:tab w:val="left" w:pos="4842" w:leader="none"/>
              </w:tabs>
            </w:pPr>
            <w:r>
              <w:rPr>
                <w:spacing w:val="-2"/>
              </w:rPr>
              <w:t xml:space="preserve">Лабораторное</w:t>
            </w:r>
            <w:r>
              <w:tab/>
            </w:r>
            <w:r>
              <w:rPr>
                <w:spacing w:val="-2"/>
              </w:rPr>
              <w:t xml:space="preserve">занятие</w:t>
            </w:r>
            <w:r>
              <w:tab/>
            </w:r>
            <w:r>
              <w:rPr>
                <w:spacing w:val="-10"/>
              </w:rPr>
              <w:t xml:space="preserve">№</w:t>
            </w:r>
            <w:r>
              <w:tab/>
            </w:r>
            <w:r>
              <w:rPr>
                <w:spacing w:val="-10"/>
              </w:rPr>
              <w:t xml:space="preserve">2</w:t>
            </w:r>
            <w:r>
              <w:tab/>
            </w:r>
            <w:r>
              <w:rPr>
                <w:spacing w:val="-2"/>
              </w:rPr>
              <w:t xml:space="preserve">Измерение</w:t>
            </w:r>
            <w:r>
              <w:tab/>
            </w:r>
            <w:r>
              <w:rPr>
                <w:spacing w:val="-2"/>
              </w:rPr>
              <w:t xml:space="preserve">значений</w:t>
            </w:r>
            <w:r/>
          </w:p>
          <w:p>
            <w:pPr>
              <w:pStyle w:val="868"/>
              <w:ind w:left="139"/>
              <w:spacing w:line="222" w:lineRule="exact"/>
            </w:pPr>
            <w:r>
              <w:t xml:space="preserve">переменного</w:t>
            </w:r>
            <w:r>
              <w:rPr>
                <w:spacing w:val="-9"/>
              </w:rPr>
              <w:t xml:space="preserve"> </w:t>
            </w:r>
            <w:r>
              <w:t xml:space="preserve">напряжения</w:t>
            </w:r>
            <w:r>
              <w:rPr>
                <w:spacing w:val="-9"/>
              </w:rPr>
              <w:t xml:space="preserve"> </w:t>
            </w:r>
            <w:r>
              <w:t xml:space="preserve">цифровым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вольтметром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</w:t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Лабораторное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занятие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 xml:space="preserve">№</w:t>
            </w:r>
            <w:r>
              <w:rPr>
                <w:spacing w:val="15"/>
                <w:lang w:val="ru-RU"/>
              </w:rPr>
              <w:t xml:space="preserve"> </w:t>
            </w:r>
            <w:r>
              <w:rPr>
                <w:lang w:val="ru-RU"/>
              </w:rPr>
              <w:t xml:space="preserve">3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Измерение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напряжения,</w:t>
            </w:r>
            <w:r>
              <w:rPr>
                <w:spacing w:val="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тока</w:t>
            </w:r>
            <w:r>
              <w:rPr>
                <w:spacing w:val="14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25" w:lineRule="exact"/>
            </w:pPr>
            <w:r>
              <w:t xml:space="preserve">сопротивления</w:t>
            </w:r>
            <w:r>
              <w:rPr>
                <w:spacing w:val="-11"/>
              </w:rPr>
              <w:t xml:space="preserve"> </w:t>
            </w:r>
            <w:r>
              <w:t xml:space="preserve">комбинированным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прибором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4</w:t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4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3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Измерение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11"/>
        </w:trPr>
        <w:tc>
          <w:tcPr>
            <w:tcBorders>
              <w:top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</w:rPr>
            </w:pPr>
            <w:r>
              <w:rPr>
                <w:b/>
                <w:lang w:val="ru-RU"/>
              </w:rPr>
              <w:t xml:space="preserve">мощности в цепях постоянного тока и тока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промышленной </w:t>
            </w:r>
            <w:r>
              <w:rPr>
                <w:b/>
                <w:lang w:val="ru-RU"/>
              </w:rPr>
            </w:r>
            <w:r>
              <w:rPr>
                <w:b/>
                <w:spacing w:val="-2"/>
              </w:rPr>
              <w:t xml:space="preserve">частоты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68"/>
              <w:ind w:left="110" w:right="239"/>
              <w:spacing w:before="10" w:line="276" w:lineRule="auto"/>
              <w:rPr>
                <w:b/>
                <w:bCs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Измерение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мощности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цепях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постоянного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тока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переменного тока промышленной частоты</w:t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25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" w:line="250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2.6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Измерение</w:t>
            </w:r>
            <w:r>
              <w:rPr>
                <w:b/>
              </w:rPr>
            </w:r>
          </w:p>
          <w:p>
            <w:pPr>
              <w:pStyle w:val="868"/>
              <w:ind w:left="110"/>
              <w:spacing w:before="8" w:line="278" w:lineRule="auto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параметров </w:t>
            </w:r>
            <w:r>
              <w:rPr>
                <w:b/>
                <w:lang w:val="ru-RU"/>
              </w:rPr>
              <w:t xml:space="preserve">компонентов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с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10"/>
              <w:spacing w:line="268" w:lineRule="auto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сосредоточенными постоянными</w:t>
            </w:r>
            <w:r>
              <w:rPr>
                <w:b/>
                <w:lang w:val="ru-RU"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</w:pPr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48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Мостовой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измерения</w:t>
            </w:r>
            <w:r>
              <w:rPr>
                <w:spacing w:val="-3"/>
                <w:lang w:val="ru-RU"/>
              </w:rPr>
              <w:t xml:space="preserve"> </w:t>
            </w:r>
            <w:r>
              <w:t xml:space="preserve">R</w:t>
            </w:r>
            <w:r>
              <w:rPr>
                <w:lang w:val="ru-RU"/>
              </w:rPr>
              <w:t xml:space="preserve">,</w:t>
            </w:r>
            <w:r>
              <w:rPr>
                <w:spacing w:val="-1"/>
                <w:lang w:val="ru-RU"/>
              </w:rPr>
              <w:t xml:space="preserve"> </w:t>
            </w:r>
            <w:r>
              <w:t xml:space="preserve">L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before="1" w:line="238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30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r/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29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Цифровые</w:t>
            </w:r>
            <w:r>
              <w:rPr>
                <w:spacing w:val="5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мосты,</w:t>
            </w:r>
            <w:r>
              <w:rPr>
                <w:spacing w:val="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автоматизация</w:t>
            </w:r>
            <w:r>
              <w:rPr>
                <w:spacing w:val="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измерений.</w:t>
            </w:r>
            <w:r>
              <w:rPr>
                <w:spacing w:val="12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Цифровые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1</w:t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exact"/>
            </w:pPr>
            <w:r>
              <w:t xml:space="preserve">измерители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добротности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before="3" w:line="237" w:lineRule="auto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0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Лабораторное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занятие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 xml:space="preserve">№</w:t>
            </w:r>
            <w:r>
              <w:rPr>
                <w:spacing w:val="41"/>
                <w:lang w:val="ru-RU"/>
              </w:rPr>
              <w:t xml:space="preserve"> </w:t>
            </w:r>
            <w:r>
              <w:rPr>
                <w:lang w:val="ru-RU"/>
              </w:rPr>
              <w:t xml:space="preserve">4</w:t>
            </w:r>
            <w:r>
              <w:rPr>
                <w:spacing w:val="3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Измерение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3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цепей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7" w:lineRule="exact"/>
            </w:pPr>
            <w:r>
              <w:t xml:space="preserve">мостовым</w:t>
            </w:r>
            <w:r>
              <w:rPr>
                <w:spacing w:val="-4"/>
              </w:rPr>
              <w:t xml:space="preserve"> </w:t>
            </w:r>
            <w:r>
              <w:t xml:space="preserve">и</w:t>
            </w:r>
            <w:r>
              <w:rPr>
                <w:spacing w:val="-4"/>
              </w:rPr>
              <w:t xml:space="preserve"> </w:t>
            </w:r>
            <w:r>
              <w:t xml:space="preserve">резонансным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методами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4</w:t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35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0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0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2.7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Приборы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4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8" w:line="276" w:lineRule="auto"/>
              <w:rPr>
                <w:b/>
              </w:rPr>
            </w:pPr>
            <w:r>
              <w:rPr>
                <w:b/>
                <w:spacing w:val="-2"/>
              </w:rPr>
              <w:t xml:space="preserve">формирования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стандартных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измерительных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сигналов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 w:right="97"/>
              <w:jc w:val="both"/>
              <w:rPr>
                <w:spacing w:val="-2"/>
                <w:lang w:val="ru-RU"/>
              </w:rPr>
            </w:pPr>
            <w:r>
              <w:rPr>
                <w:lang w:val="ru-RU"/>
              </w:rPr>
              <w:t xml:space="preserve">1. Генераторы измерительных сигналов низких частот. </w:t>
            </w:r>
            <w:r>
              <w:rPr>
                <w:spacing w:val="-2"/>
                <w:lang w:val="ru-RU"/>
              </w:rPr>
              <w:t xml:space="preserve">Классификация,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технические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характеристики. </w:t>
            </w:r>
            <w:r>
              <w:rPr>
                <w:lang w:val="ru-RU"/>
              </w:rPr>
              <w:t xml:space="preserve">Структурная схема ГНЧ, назначение элементов. Согласование выходного сопротивления генератора с сопротивлением нагрузки. Симметричный и несимметричный выходы генератора, подключение к </w:t>
            </w:r>
            <w:r>
              <w:rPr>
                <w:spacing w:val="-2"/>
                <w:lang w:val="ru-RU"/>
              </w:rPr>
              <w:t xml:space="preserve">нагрузке</w:t>
            </w:r>
            <w:r>
              <w:rPr>
                <w:lang w:val="ru-RU"/>
              </w:rPr>
            </w:r>
          </w:p>
          <w:p>
            <w:pPr>
              <w:pStyle w:val="868"/>
              <w:ind w:left="139" w:right="97"/>
              <w:jc w:val="both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  <w:t xml:space="preserve">2. Генераторы измерительных сигналов высоких частот. Функциональная схема ВЧ генератора, назначение основных узлов, принцип работы</w:t>
            </w:r>
            <w:r>
              <w:rPr>
                <w:lang w:val="ru-RU"/>
              </w:rPr>
            </w:r>
            <w:r/>
          </w:p>
          <w:p>
            <w:pPr>
              <w:pStyle w:val="868"/>
              <w:ind w:left="139"/>
              <w:jc w:val="both"/>
              <w:spacing w:line="232" w:lineRule="exact"/>
              <w:tabs>
                <w:tab w:val="left" w:pos="551" w:leader="none"/>
                <w:tab w:val="left" w:pos="1899" w:leader="none"/>
                <w:tab w:val="left" w:pos="3314" w:leader="none"/>
                <w:tab w:val="left" w:pos="3678" w:leader="none"/>
                <w:tab w:val="left" w:pos="4806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3.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Генераторы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импульсных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шумовых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сигналов.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spacing w:val="-2"/>
                <w:lang w:val="ru-RU"/>
              </w:rPr>
              <w:t xml:space="preserve">Классификация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генераторов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импульсов.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Структурная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  <w:t xml:space="preserve">схема</w:t>
            </w:r>
            <w:r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генератора</w:t>
            </w:r>
            <w:r>
              <w:rPr>
                <w:spacing w:val="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одноканального типа.</w:t>
            </w:r>
            <w:r>
              <w:rPr>
                <w:spacing w:val="6"/>
                <w:lang w:val="ru-RU"/>
              </w:rPr>
              <w:t xml:space="preserve"> </w:t>
            </w:r>
            <w:r>
              <w:t xml:space="preserve">Назначение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 xml:space="preserve">узлов</w:t>
            </w:r>
            <w:r>
              <w:rPr>
                <w:spacing w:val="-2"/>
              </w:rPr>
              <w:t xml:space="preserve">;</w:t>
            </w:r>
            <w:r/>
            <w:r/>
            <w:r>
              <w:rPr>
                <w:lang w:val="ru-RU"/>
              </w:rPr>
            </w:r>
          </w:p>
          <w:p>
            <w:pPr>
              <w:pStyle w:val="868"/>
              <w:ind w:left="139"/>
              <w:jc w:val="both"/>
              <w:spacing w:line="225" w:lineRule="exact"/>
              <w:rPr>
                <w:lang w:val="ru-RU"/>
              </w:rPr>
            </w:pPr>
            <w:r>
              <w:rPr>
                <w:lang w:val="ru-RU"/>
              </w:rPr>
              <w:t xml:space="preserve">принцип</w:t>
            </w:r>
            <w:r>
              <w:rPr>
                <w:spacing w:val="2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работы;</w:t>
            </w:r>
            <w:r>
              <w:rPr>
                <w:spacing w:val="31"/>
                <w:lang w:val="ru-RU"/>
              </w:rPr>
              <w:t xml:space="preserve"> </w:t>
            </w:r>
            <w:r>
              <w:rPr>
                <w:lang w:val="ru-RU"/>
              </w:rPr>
              <w:t xml:space="preserve">графики,</w:t>
            </w:r>
            <w:r>
              <w:rPr>
                <w:spacing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поясняющие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</w:t>
            </w:r>
            <w:r>
              <w:rPr>
                <w:spacing w:val="3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работы.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spacing w:val="-2"/>
                <w:lang w:val="ru-RU"/>
              </w:rPr>
              <w:t xml:space="preserve">Назначение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нагрузки.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Режим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одиночных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парных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  <w:t xml:space="preserve">импульсов,</w:t>
            </w:r>
            <w:r>
              <w:rPr>
                <w:spacing w:val="8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временной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сдвиг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</w:t>
            </w:r>
            <w:r>
              <w:rPr>
                <w:spacing w:val="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этих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режимах.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spacing w:val="-2"/>
              </w:rPr>
              <w:t xml:space="preserve">Нормальные</w:t>
            </w:r>
            <w:r/>
            <w:r/>
            <w:r>
              <w:rPr>
                <w:lang w:val="ru-RU"/>
              </w:rPr>
            </w:r>
          </w:p>
          <w:p>
            <w:pPr>
              <w:pStyle w:val="868"/>
              <w:ind w:left="139"/>
              <w:jc w:val="both"/>
              <w:spacing w:line="242" w:lineRule="exact"/>
              <w:rPr>
                <w:spacing w:val="-2"/>
                <w:highlight w:val="none"/>
              </w:rPr>
            </w:pP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t xml:space="preserve">опрокинутые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импульсы</w:t>
            </w:r>
            <w:r/>
            <w:r/>
          </w:p>
          <w:p>
            <w:pPr>
              <w:pStyle w:val="868"/>
              <w:ind w:left="139"/>
              <w:jc w:val="both"/>
              <w:spacing w:line="230" w:lineRule="exact"/>
              <w:rPr>
                <w:lang w:val="ru-RU"/>
              </w:rPr>
            </w:pPr>
            <w:r>
              <w:rPr>
                <w:lang w:val="ru-RU"/>
              </w:rPr>
              <w:t xml:space="preserve">4.</w:t>
            </w:r>
            <w:r>
              <w:rPr>
                <w:spacing w:val="79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Генераторы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lang w:val="ru-RU"/>
              </w:rPr>
              <w:t xml:space="preserve">шумовых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сигналов.</w:t>
            </w:r>
            <w:r>
              <w:rPr>
                <w:spacing w:val="5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Структурная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схема,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jc w:val="both"/>
              <w:spacing w:line="222" w:lineRule="exact"/>
            </w:pPr>
            <w:r>
              <w:rPr>
                <w:lang w:val="ru-RU"/>
              </w:rPr>
              <w:t xml:space="preserve">назначение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узлов.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шума.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</w:rPr>
              <w:t xml:space="preserve">Применение</w:t>
            </w:r>
            <w:r/>
            <w:r/>
          </w:p>
          <w:p>
            <w:pPr>
              <w:pStyle w:val="868"/>
              <w:ind w:left="139"/>
              <w:jc w:val="both"/>
              <w:spacing w:line="242" w:lineRule="exact"/>
            </w:pPr>
            <w:r>
              <w:rPr>
                <w:spacing w:val="-2"/>
                <w:highlight w:val="none"/>
              </w:rPr>
            </w:r>
            <w:r>
              <w:rPr>
                <w:spacing w:val="-2"/>
                <w:highlight w:val="none"/>
              </w:rPr>
            </w:r>
          </w:p>
          <w:p>
            <w:pPr>
              <w:pStyle w:val="868"/>
              <w:ind w:left="139" w:right="96"/>
              <w:jc w:val="both"/>
              <w:tabs>
                <w:tab w:val="left" w:pos="2340" w:leader="none"/>
                <w:tab w:val="left" w:pos="4172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5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44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</w:tc>
      </w:tr>
      <w:tr>
        <w:tblPrEx/>
        <w:trPr>
          <w:trHeight w:val="95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highlight w:val="none"/>
                <w:lang w:val="ru-RU"/>
              </w:rPr>
            </w:pPr>
            <w:r>
              <w:rPr>
                <w:lang w:val="ru-RU"/>
              </w:rPr>
              <w:t xml:space="preserve">1</w:t>
            </w:r>
            <w:r>
              <w:rPr>
                <w:highlight w:val="none"/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  <w:t xml:space="preserve">1</w:t>
            </w:r>
            <w:r>
              <w:rPr>
                <w:highlight w:val="none"/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jc w:val="center"/>
              <w:rPr>
                <w:lang w:val="ru-RU"/>
              </w:rPr>
            </w:pPr>
            <w:r>
              <w:rPr>
                <w:highlight w:val="none"/>
                <w:lang w:val="ru-RU"/>
              </w:rPr>
              <w:t xml:space="preserve">1</w:t>
            </w:r>
            <w:r>
              <w:rPr>
                <w:highlight w:val="none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pStyle w:val="868"/>
        <w:rPr>
          <w:sz w:val="16"/>
        </w:rPr>
        <w:sectPr>
          <w:footerReference w:type="default" r:id="rId11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>
        <w:rPr>
          <w:sz w:val="16"/>
        </w:rPr>
      </w:r>
      <w:r>
        <w:rPr>
          <w:sz w:val="16"/>
        </w:rPr>
      </w:r>
    </w:p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auto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97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29" w:lineRule="exact"/>
              <w:tabs>
                <w:tab w:val="left" w:pos="1674" w:leader="none"/>
                <w:tab w:val="left" w:pos="2614" w:leader="none"/>
                <w:tab w:val="left" w:pos="3053" w:leader="none"/>
                <w:tab w:val="left" w:pos="3389" w:leader="none"/>
                <w:tab w:val="left" w:pos="4626" w:leader="none"/>
              </w:tabs>
            </w:pPr>
            <w:r>
              <w:rPr>
                <w:spacing w:val="-2"/>
              </w:rPr>
              <w:t xml:space="preserve">Лабораторное</w:t>
            </w:r>
            <w:r>
              <w:tab/>
            </w:r>
            <w:r>
              <w:rPr>
                <w:spacing w:val="-2"/>
              </w:rPr>
              <w:t xml:space="preserve">занятие</w:t>
            </w:r>
            <w:r>
              <w:tab/>
            </w:r>
            <w:r>
              <w:rPr>
                <w:spacing w:val="-10"/>
              </w:rPr>
              <w:t xml:space="preserve">№</w:t>
            </w:r>
            <w:r>
              <w:tab/>
            </w:r>
            <w:r>
              <w:rPr>
                <w:spacing w:val="-10"/>
              </w:rPr>
              <w:t xml:space="preserve">5</w:t>
            </w:r>
            <w:r>
              <w:tab/>
            </w:r>
            <w:r>
              <w:rPr>
                <w:spacing w:val="-2"/>
              </w:rPr>
              <w:t xml:space="preserve">Измерение</w:t>
            </w:r>
            <w:r>
              <w:tab/>
            </w:r>
            <w:r>
              <w:rPr>
                <w:spacing w:val="-2"/>
              </w:rPr>
              <w:t xml:space="preserve">параметров</w:t>
            </w:r>
            <w:r/>
          </w:p>
          <w:p>
            <w:pPr>
              <w:pStyle w:val="868"/>
              <w:ind w:left="139"/>
              <w:spacing w:line="222" w:lineRule="exact"/>
            </w:pPr>
            <w:r>
              <w:t xml:space="preserve">выходного</w:t>
            </w:r>
            <w:r>
              <w:rPr>
                <w:spacing w:val="-13"/>
              </w:rPr>
              <w:t xml:space="preserve"> </w:t>
            </w:r>
            <w:r>
              <w:t xml:space="preserve">напряжения</w:t>
            </w:r>
            <w:r>
              <w:rPr>
                <w:spacing w:val="-9"/>
              </w:rPr>
              <w:t xml:space="preserve"> </w:t>
            </w:r>
            <w:r>
              <w:t xml:space="preserve">низкочастотного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генератора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</w:t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28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25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2.8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 w:right="177"/>
              <w:spacing w:before="10" w:line="268" w:lineRule="auto"/>
              <w:rPr>
                <w:b/>
              </w:rPr>
            </w:pPr>
            <w:r>
              <w:rPr>
                <w:b/>
              </w:rPr>
              <w:t xml:space="preserve">Исследование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формы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 xml:space="preserve">сигналов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0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 w:right="98"/>
              <w:jc w:val="both"/>
            </w:pPr>
            <w:r>
              <w:rPr>
                <w:lang w:val="ru-RU"/>
              </w:rPr>
              <w:t xml:space="preserve">1. Классификация осциллографов: назначение, краткая характеристика и области применения. Упрощенная структурная схема. Непрерывная линейная развертка в осциллографе, требования к ней. </w:t>
            </w:r>
            <w:r>
              <w:t xml:space="preserve">Принцип</w:t>
            </w:r>
            <w:r>
              <w:t xml:space="preserve"> </w:t>
            </w:r>
            <w:r>
              <w:t xml:space="preserve">получения</w:t>
            </w:r>
            <w:r>
              <w:t xml:space="preserve"> </w:t>
            </w:r>
            <w:r>
              <w:t xml:space="preserve">видимого</w:t>
            </w:r>
            <w:r>
              <w:t xml:space="preserve"> </w:t>
            </w:r>
            <w:r>
              <w:t xml:space="preserve">изображения</w:t>
            </w:r>
            <w:r>
              <w:t xml:space="preserve"> </w:t>
            </w:r>
            <w:r>
              <w:t xml:space="preserve">сигнала</w:t>
            </w:r>
            <w:r>
              <w:t xml:space="preserve">. </w:t>
            </w:r>
            <w:r>
              <w:t xml:space="preserve">Необходимость</w:t>
            </w:r>
            <w:r>
              <w:t xml:space="preserve"> </w:t>
            </w:r>
            <w:r>
              <w:t xml:space="preserve">синхронизации</w:t>
            </w:r>
            <w:r>
              <w:t xml:space="preserve">, </w:t>
            </w:r>
            <w:r>
              <w:t xml:space="preserve">виды</w:t>
            </w:r>
            <w:r>
              <w:t xml:space="preserve"> </w:t>
            </w:r>
            <w:r>
              <w:t xml:space="preserve">синхронизации</w:t>
            </w:r>
            <w:r/>
          </w:p>
          <w:p>
            <w:pPr>
              <w:pStyle w:val="868"/>
              <w:ind w:left="139" w:right="98"/>
              <w:jc w:val="both"/>
            </w:pPr>
            <w:r/>
            <w:r>
              <w:rPr>
                <w:lang w:val="ru-RU"/>
              </w:rPr>
              <w:t xml:space="preserve">2.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Типы калиброванных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шкал, масштабные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коэффициенты при измерении напряжения и времени. Техника осциллографических измерений. Использование дифференциальных входов. Погрешности, возникающие при измерении. </w:t>
            </w:r>
            <w:r>
              <w:t xml:space="preserve">Методы</w:t>
            </w:r>
            <w:r>
              <w:t xml:space="preserve"> </w:t>
            </w:r>
            <w:r>
              <w:t xml:space="preserve">уменьшения</w:t>
            </w:r>
            <w:r>
              <w:t xml:space="preserve"> </w:t>
            </w:r>
            <w:r>
              <w:t xml:space="preserve">погрешностей</w:t>
            </w:r>
            <w:r/>
            <w:r/>
          </w:p>
          <w:p>
            <w:pPr>
              <w:pStyle w:val="868"/>
              <w:ind w:left="139" w:right="93"/>
              <w:jc w:val="both"/>
            </w:pPr>
            <w:r/>
            <w:r/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3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2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25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44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62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6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6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5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6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63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лабораторных работ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8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6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</w:tc>
      </w:tr>
      <w:tr>
        <w:tblPrEx/>
        <w:trPr>
          <w:trHeight w:val="244"/>
        </w:trPr>
        <w:tc>
          <w:tcPr>
            <w:tcBorders>
              <w:top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line="224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1522"/>
        </w:trPr>
        <w:tc>
          <w:tcPr>
            <w:tcBorders>
              <w:top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 w:right="9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Лабораторное занятие № 6 Измерение параметров сигналов синусоидальной формы с помощью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электронного осциллографа</w:t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spacing w:before="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40" w:right="135"/>
              <w:jc w:val="center"/>
            </w:pPr>
            <w:r>
              <w:rPr>
                <w:spacing w:val="-10"/>
              </w:rPr>
              <w:t xml:space="preserve">6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before="2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3.2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ПК </w:t>
            </w:r>
            <w:r>
              <w:rPr>
                <w:b/>
                <w:spacing w:val="-5"/>
                <w:lang w:val="ru-RU"/>
              </w:rPr>
              <w:t xml:space="preserve">3.3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58"/>
              <w:jc w:val="center"/>
              <w:spacing w:line="251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01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72" w:right="1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ОК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spacing w:val="-5"/>
                <w:lang w:val="ru-RU"/>
              </w:rPr>
              <w:t xml:space="preserve">02</w:t>
            </w:r>
            <w:r>
              <w:rPr>
                <w:b/>
                <w:lang w:val="ru-RU"/>
              </w:rPr>
            </w:r>
          </w:p>
        </w:tc>
      </w:tr>
      <w:tr>
        <w:tblPrEx/>
        <w:trPr>
          <w:trHeight w:val="268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47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2.9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Измерение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4" w:right="135"/>
              <w:jc w:val="center"/>
              <w:spacing w:line="248" w:lineRule="exact"/>
              <w:rPr>
                <w:b/>
              </w:rPr>
            </w:pPr>
            <w:r>
              <w:rPr>
                <w:b/>
                <w:spacing w:val="-5"/>
              </w:rPr>
              <w:t xml:space="preserve">5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5"/>
              <w:rPr>
                <w:b/>
              </w:rPr>
            </w:pPr>
            <w:r>
              <w:rPr>
                <w:b/>
              </w:rPr>
              <w:t xml:space="preserve">параметров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 xml:space="preserve">сигналов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Дискретный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</w:t>
            </w:r>
            <w:r>
              <w:rPr>
                <w:spacing w:val="7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измерения</w:t>
            </w:r>
            <w:r>
              <w:rPr>
                <w:spacing w:val="79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частоты.</w:t>
            </w:r>
            <w:r>
              <w:rPr>
                <w:spacing w:val="5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Электронно-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счетные</w:t>
            </w:r>
            <w:r>
              <w:rPr>
                <w:spacing w:val="65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частотомеры: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упрощенная</w:t>
            </w:r>
            <w:r>
              <w:rPr>
                <w:spacing w:val="7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структурная</w:t>
            </w:r>
            <w:r>
              <w:rPr>
                <w:spacing w:val="67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схема,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2" w:lineRule="exact"/>
            </w:pPr>
            <w:r>
              <w:t xml:space="preserve">назначение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элементов</w:t>
            </w:r>
            <w:r/>
          </w:p>
          <w:p>
            <w:pPr>
              <w:pStyle w:val="868"/>
              <w:ind w:left="139" w:right="100"/>
              <w:jc w:val="both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2. Осциллографический метод измерения временных интервалов, его особенности. Дискретный метод измерения временного интервала, его преимущества. Структурная схема измерителя интервалов времени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 w:right="96"/>
              <w:jc w:val="both"/>
              <w:spacing w:line="237" w:lineRule="auto"/>
            </w:pPr>
            <w:r>
              <w:rPr>
                <w:lang w:val="ru-RU"/>
              </w:rPr>
              <w:t xml:space="preserve">3. Методы измерений искажения формы сигналов: аналоговые и цифровые. </w:t>
            </w:r>
            <w:r>
              <w:t xml:space="preserve">Средства</w:t>
            </w:r>
            <w:r>
              <w:t xml:space="preserve"> </w:t>
            </w:r>
            <w:r>
              <w:t xml:space="preserve">измерений</w:t>
            </w:r>
            <w:r>
              <w:t xml:space="preserve"> </w:t>
            </w:r>
            <w:r>
              <w:t xml:space="preserve">нелинейных</w:t>
            </w:r>
            <w:r>
              <w:t xml:space="preserve"> </w:t>
            </w:r>
            <w:r>
              <w:rPr>
                <w:spacing w:val="-2"/>
              </w:rPr>
              <w:t xml:space="preserve">искажений</w:t>
            </w:r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ind w:left="139" w:right="94"/>
              <w:jc w:val="both"/>
              <w:spacing w:line="237" w:lineRule="auto"/>
            </w:pPr>
            <w:r>
              <w:rPr>
                <w:lang w:val="ru-RU"/>
              </w:rPr>
              <w:t xml:space="preserve">4.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АМ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39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ЧМ сигналов. </w:t>
            </w:r>
            <w:r>
              <w:t xml:space="preserve">Измерители</w:t>
            </w:r>
            <w:r>
              <w:t xml:space="preserve"> </w:t>
            </w:r>
            <w:r>
              <w:t xml:space="preserve">модуляции</w:t>
            </w:r>
            <w:r>
              <w:t xml:space="preserve">, </w:t>
            </w:r>
            <w:r>
              <w:t xml:space="preserve">характеристики</w:t>
            </w:r>
            <w:r>
              <w:rPr>
                <w:lang w:val="ru-RU"/>
              </w:rPr>
            </w:r>
          </w:p>
          <w:p>
            <w:pPr>
              <w:pStyle w:val="868"/>
              <w:ind w:left="139" w:right="94"/>
              <w:jc w:val="both"/>
              <w:spacing w:line="237" w:lineRule="auto"/>
              <w:rPr>
                <w:lang w:val="ru-RU"/>
              </w:rPr>
            </w:pPr>
            <w:r/>
            <w:r>
              <w:rPr>
                <w:lang w:val="ru-RU"/>
              </w:rPr>
              <w:t xml:space="preserve">5. Методы измерения сдвига фаз и их краткая характеристика. Структурная схема цифрового фазометра, принцип работы</w:t>
            </w:r>
            <w:r>
              <w:rPr>
                <w:lang w:val="ru-RU"/>
              </w:rPr>
            </w:r>
            <w:r/>
          </w:p>
          <w:p>
            <w:pPr>
              <w:pStyle w:val="868"/>
              <w:ind w:left="139"/>
              <w:spacing w:line="250" w:lineRule="exact"/>
            </w:pPr>
            <w:r/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37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7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</w:p>
          <w:p>
            <w:pPr>
              <w:pStyle w:val="868"/>
              <w:ind w:left="72" w:right="1"/>
              <w:jc w:val="center"/>
              <w:spacing w:line="229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  <w:p>
            <w:pPr>
              <w:pStyle w:val="868"/>
            </w:pPr>
            <w:r/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highlight w:val="none"/>
              </w:rPr>
              <w:t xml:space="preserve">1</w:t>
            </w:r>
            <w:r>
              <w:rPr>
                <w:sz w:val="18"/>
                <w:highlight w:val="none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68"/>
              <w:jc w:val="center"/>
              <w:rPr>
                <w:sz w:val="18"/>
                <w:szCs w:val="18"/>
              </w:rPr>
            </w:pPr>
            <w:r>
              <w:rPr>
                <w:sz w:val="18"/>
                <w:highlight w:val="none"/>
              </w:rPr>
              <w:t xml:space="preserve">1</w:t>
            </w:r>
            <w:r>
              <w:rPr>
                <w:sz w:val="18"/>
                <w:highlight w:val="none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270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0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2.10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Измерение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</w:rPr>
              <w:t xml:space="preserve">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 w:right="448"/>
              <w:spacing w:before="8" w:line="276" w:lineRule="auto"/>
              <w:rPr>
                <w:b/>
              </w:rPr>
            </w:pPr>
            <w:r>
              <w:rPr>
                <w:b/>
                <w:spacing w:val="-2"/>
              </w:rPr>
              <w:t xml:space="preserve">характеристик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электрорадио</w:t>
            </w:r>
            <w:r>
              <w:rPr>
                <w:b/>
                <w:spacing w:val="-2"/>
              </w:rPr>
              <w:t xml:space="preserve">- </w:t>
            </w:r>
            <w:r>
              <w:rPr>
                <w:b/>
              </w:rPr>
              <w:t xml:space="preserve">технических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цепей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6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28"/>
                <w:lang w:val="ru-RU"/>
              </w:rPr>
              <w:t xml:space="preserve"> 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29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измерения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параметров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АЧХ.</w:t>
            </w:r>
            <w:r>
              <w:rPr>
                <w:spacing w:val="31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Структурная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50" w:lineRule="exact"/>
            </w:pPr>
            <w:r>
              <w:rPr>
                <w:lang w:val="ru-RU"/>
              </w:rPr>
              <w:t xml:space="preserve">схема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простейшего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автоматического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измерителя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АЧХ, назначение элементов. </w:t>
            </w:r>
            <w:r>
              <w:t xml:space="preserve">Измерение</w:t>
            </w:r>
            <w:r>
              <w:t xml:space="preserve"> </w:t>
            </w:r>
            <w:r>
              <w:t xml:space="preserve">полосы</w:t>
            </w:r>
            <w:r>
              <w:t xml:space="preserve"> </w:t>
            </w:r>
            <w:r>
              <w:t xml:space="preserve">пропускания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2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34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4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</w:pPr>
            <w:r/>
            <w:r/>
          </w:p>
          <w:p>
            <w:r/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exact"/>
              <w:tabs>
                <w:tab w:val="left" w:pos="647" w:leader="none"/>
                <w:tab w:val="left" w:pos="1985" w:leader="none"/>
                <w:tab w:val="left" w:pos="3395" w:leader="none"/>
                <w:tab w:val="left" w:pos="4982" w:leader="none"/>
              </w:tabs>
            </w:pPr>
            <w:r>
              <w:rPr>
                <w:spacing w:val="-5"/>
              </w:rPr>
              <w:t xml:space="preserve">2.</w:t>
            </w:r>
            <w:r>
              <w:tab/>
            </w:r>
            <w:r>
              <w:rPr>
                <w:spacing w:val="-2"/>
              </w:rPr>
              <w:t xml:space="preserve">Принципы</w:t>
            </w:r>
            <w:r>
              <w:tab/>
            </w:r>
            <w:r>
              <w:rPr>
                <w:spacing w:val="-2"/>
              </w:rPr>
              <w:t xml:space="preserve">построения</w:t>
            </w:r>
            <w:r>
              <w:tab/>
            </w:r>
            <w:r>
              <w:rPr>
                <w:spacing w:val="-2"/>
              </w:rPr>
              <w:t xml:space="preserve">анализаторов</w:t>
            </w:r>
            <w:r>
              <w:tab/>
            </w:r>
            <w:r>
              <w:rPr>
                <w:spacing w:val="-2"/>
              </w:rPr>
              <w:t xml:space="preserve">спектра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50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5" w:lineRule="exact"/>
              <w:tabs>
                <w:tab w:val="left" w:pos="2124" w:leader="none"/>
                <w:tab w:val="left" w:pos="2450" w:leader="none"/>
                <w:tab w:val="left" w:pos="4033" w:leader="none"/>
                <w:tab w:val="left" w:pos="4728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последовательного</w:t>
            </w:r>
            <w:r>
              <w:rPr>
                <w:lang w:val="ru-RU"/>
              </w:rPr>
              <w:tab/>
            </w:r>
            <w:r>
              <w:rPr>
                <w:spacing w:val="-10"/>
                <w:lang w:val="ru-RU"/>
              </w:rPr>
              <w:t xml:space="preserve">и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параллельного</w:t>
            </w:r>
            <w:r>
              <w:rPr>
                <w:lang w:val="ru-RU"/>
              </w:rPr>
              <w:tab/>
            </w:r>
            <w:r>
              <w:rPr>
                <w:spacing w:val="-4"/>
                <w:lang w:val="ru-RU"/>
              </w:rPr>
              <w:t xml:space="preserve">типа,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измерение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9" w:lineRule="exact"/>
              <w:rPr>
                <w:lang w:val="ru-RU"/>
              </w:rPr>
            </w:pPr>
            <w:r>
              <w:rPr>
                <w:lang w:val="ru-RU"/>
              </w:rPr>
              <w:t xml:space="preserve">параметров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спектра: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средства</w:t>
            </w:r>
            <w:r>
              <w:rPr>
                <w:spacing w:val="-2"/>
                <w:lang w:val="ru-RU"/>
              </w:rPr>
              <w:t xml:space="preserve"> измерений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47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before="3" w:line="237" w:lineRule="auto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занятий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4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 </w:t>
            </w:r>
            <w:r>
              <w:rPr>
                <w:b/>
                <w:spacing w:val="-2"/>
                <w:lang w:val="ru-RU"/>
              </w:rPr>
              <w:t xml:space="preserve">работ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06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vMerge w:val="restart"/>
            <w:textDirection w:val="lrTb"/>
            <w:noWrap w:val="false"/>
          </w:tcPr>
          <w:p>
            <w:pPr>
              <w:pStyle w:val="868"/>
              <w:ind w:left="139"/>
              <w:spacing w:line="235" w:lineRule="exact"/>
              <w:tabs>
                <w:tab w:val="left" w:pos="2979" w:leader="none"/>
                <w:tab w:val="left" w:pos="3293" w:leader="none"/>
              </w:tabs>
            </w:pPr>
            <w:r>
              <w:t xml:space="preserve">Лабораторное</w:t>
            </w:r>
            <w:r>
              <w:rPr>
                <w:spacing w:val="40"/>
              </w:rPr>
              <w:t xml:space="preserve">  </w:t>
            </w:r>
            <w:r>
              <w:t xml:space="preserve">занятие</w:t>
            </w:r>
            <w:r>
              <w:rPr>
                <w:spacing w:val="40"/>
              </w:rPr>
              <w:t xml:space="preserve">  </w:t>
            </w:r>
            <w:r>
              <w:rPr>
                <w:spacing w:val="-10"/>
              </w:rPr>
              <w:t xml:space="preserve">№</w:t>
            </w:r>
            <w:r>
              <w:tab/>
            </w:r>
            <w:r>
              <w:rPr>
                <w:spacing w:val="-10"/>
              </w:rPr>
              <w:t xml:space="preserve">7</w:t>
            </w:r>
            <w:r>
              <w:tab/>
            </w:r>
            <w:r>
              <w:t xml:space="preserve">Измерение</w:t>
            </w:r>
            <w:r>
              <w:rPr>
                <w:spacing w:val="34"/>
              </w:rPr>
              <w:t xml:space="preserve">  </w:t>
            </w:r>
            <w:r>
              <w:rPr>
                <w:spacing w:val="-2"/>
              </w:rPr>
              <w:t xml:space="preserve">амплитудно</w:t>
            </w:r>
            <w:r>
              <w:rPr>
                <w:spacing w:val="-2"/>
              </w:rPr>
              <w:t xml:space="preserve">-</w:t>
            </w:r>
            <w:r/>
          </w:p>
          <w:p>
            <w:pPr>
              <w:pStyle w:val="868"/>
              <w:ind w:left="139"/>
              <w:spacing w:line="244" w:lineRule="exact"/>
            </w:pPr>
            <w:r>
              <w:t xml:space="preserve">частотной</w:t>
            </w:r>
            <w:r>
              <w:rPr>
                <w:spacing w:val="-8"/>
              </w:rPr>
              <w:t xml:space="preserve"> </w:t>
            </w:r>
            <w:r>
              <w:t xml:space="preserve">характеристики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четырехполюсника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26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6"/>
              <w:jc w:val="center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2.11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 xml:space="preserve">Измерение</w:t>
            </w:r>
            <w:r>
              <w:rPr>
                <w:b/>
              </w:rPr>
            </w:r>
          </w:p>
          <w:p>
            <w:pPr>
              <w:pStyle w:val="868"/>
              <w:ind w:left="110"/>
              <w:spacing w:before="10" w:line="273" w:lineRule="auto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параметров полупроводниковых </w:t>
            </w:r>
            <w:r>
              <w:rPr>
                <w:b/>
                <w:lang w:val="ru-RU"/>
              </w:rPr>
              <w:t xml:space="preserve">приборов и </w:t>
            </w:r>
            <w:r>
              <w:rPr>
                <w:b/>
                <w:spacing w:val="-2"/>
                <w:lang w:val="ru-RU"/>
              </w:rPr>
              <w:t xml:space="preserve">интегральных микросхем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</w:rPr>
              <w:t xml:space="preserve">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06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545"/>
        </w:trPr>
        <w:tc>
          <w:tcPr>
            <w:tcBorders>
              <w:top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 w:right="10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Классификация испытателей полупроводниковых приборов. Правила и методы измерения параметров полупроводниковых приборов</w:t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2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51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1022"/>
        </w:trPr>
        <w:tc>
          <w:tcPr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W w:w="9421" w:type="dxa"/>
            <w:textDirection w:val="lrTb"/>
            <w:noWrap w:val="false"/>
          </w:tcPr>
          <w:p>
            <w:pPr>
              <w:pStyle w:val="868"/>
              <w:ind w:left="139" w:right="10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2. Особенности измерения параметров и характеристик ИМС. Средства индивидуальных измерений. Средства общих измерений</w:t>
            </w:r>
            <w:r>
              <w:rPr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6"/>
              <w:jc w:val="center"/>
              <w:spacing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before="2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</w:tc>
      </w:tr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2.12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</w:rPr>
              <w:t xml:space="preserve">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0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Измерительные</w:t>
            </w:r>
            <w:r>
              <w:rPr>
                <w:b/>
                <w:lang w:val="ru-RU"/>
              </w:rPr>
            </w:r>
          </w:p>
          <w:p>
            <w:pPr>
              <w:pStyle w:val="868"/>
              <w:ind w:left="110" w:right="163"/>
              <w:spacing w:before="40"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генераторы СВ</w:t>
            </w:r>
            <w:r>
              <w:rPr>
                <w:b/>
                <w:lang w:val="ru-RU"/>
              </w:rPr>
              <w:t xml:space="preserve">Ч-</w:t>
            </w:r>
            <w:r>
              <w:rPr>
                <w:b/>
                <w:lang w:val="ru-RU"/>
              </w:rPr>
              <w:t xml:space="preserve"> диапазона,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измерение мощности СВЧ</w:t>
            </w:r>
            <w:r>
              <w:rPr>
                <w:b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</w:r>
            <w:r>
              <w:rPr>
                <w:sz w:val="1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задающих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генераторов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СВЧ-диапазона,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типовая </w:t>
            </w:r>
            <w:r>
              <w:rPr>
                <w:spacing w:val="-2"/>
                <w:lang w:val="ru-RU"/>
              </w:rPr>
              <w:t xml:space="preserve">структура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5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before="1"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line="251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before="2" w:line="233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</w:p>
          <w:p>
            <w:r/>
            <w:r/>
          </w:p>
          <w:p>
            <w:r/>
            <w:r/>
          </w:p>
          <w:p>
            <w:pPr>
              <w:pStyle w:val="868"/>
              <w:ind w:left="72" w:right="1"/>
              <w:jc w:val="center"/>
              <w:spacing w:line="232" w:lineRule="exact"/>
              <w:rPr>
                <w:b/>
                <w:bCs/>
              </w:rPr>
            </w:pPr>
            <w:r>
              <w:rPr>
                <w:b/>
                <w:spacing w:val="-5"/>
                <w:highlight w:val="none"/>
              </w:rPr>
            </w:r>
            <w:r>
              <w:rPr>
                <w:b/>
                <w:spacing w:val="-5"/>
                <w:highlight w:val="none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2.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29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измерения</w:t>
            </w:r>
            <w:r>
              <w:rPr>
                <w:spacing w:val="29"/>
                <w:lang w:val="ru-RU"/>
              </w:rPr>
              <w:t xml:space="preserve">  </w:t>
            </w:r>
            <w:r>
              <w:rPr>
                <w:lang w:val="ru-RU"/>
              </w:rPr>
              <w:t xml:space="preserve">мощности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СВЧ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их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краткая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5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4" w:lineRule="exact"/>
            </w:pPr>
            <w:r>
              <w:rPr>
                <w:spacing w:val="-2"/>
              </w:rPr>
              <w:t xml:space="preserve">характеристика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150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3.</w:t>
            </w:r>
            <w:r>
              <w:rPr>
                <w:spacing w:val="7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Термисторные</w:t>
            </w:r>
            <w:r>
              <w:rPr>
                <w:spacing w:val="6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измерители</w:t>
            </w:r>
            <w:r>
              <w:rPr>
                <w:spacing w:val="74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мощности.</w:t>
            </w:r>
            <w:r>
              <w:rPr>
                <w:spacing w:val="7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Измерение</w:t>
            </w:r>
            <w:r>
              <w:rPr>
                <w:spacing w:val="67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50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3" w:lineRule="exact"/>
              <w:tabs>
                <w:tab w:val="left" w:pos="1300" w:leader="none"/>
                <w:tab w:val="left" w:pos="2489" w:leader="none"/>
                <w:tab w:val="left" w:pos="4614" w:leader="none"/>
              </w:tabs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помощью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термопар.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Калориметрические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измерители</w:t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44" w:lineRule="exact"/>
              <w:rPr>
                <w:lang w:val="ru-RU"/>
              </w:rPr>
            </w:pPr>
            <w:r>
              <w:rPr>
                <w:lang w:val="ru-RU"/>
              </w:rPr>
              <w:t xml:space="preserve">мощности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СВЧ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before="73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exact"/>
            </w:pPr>
            <w:r>
              <w:t xml:space="preserve">4.</w:t>
            </w:r>
            <w:r>
              <w:rPr>
                <w:spacing w:val="-4"/>
              </w:rPr>
              <w:t xml:space="preserve"> </w:t>
            </w:r>
            <w:r>
              <w:t xml:space="preserve">Измерение</w:t>
            </w:r>
            <w:r>
              <w:rPr>
                <w:spacing w:val="-12"/>
              </w:rPr>
              <w:t xml:space="preserve"> </w:t>
            </w:r>
            <w:r>
              <w:t xml:space="preserve">импульсной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мощности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</w:tbl>
    <w:tbl>
      <w:tblPr>
        <w:tblStyle w:val="867"/>
        <w:tblW w:w="15135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9421"/>
        <w:gridCol w:w="1701"/>
        <w:gridCol w:w="1560"/>
      </w:tblGrid>
      <w:tr>
        <w:tblPrEx/>
        <w:trPr>
          <w:trHeight w:val="273"/>
        </w:trPr>
        <w:tc>
          <w:tcPr>
            <w:tcBorders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 xml:space="preserve">2.13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pStyle w:val="868"/>
              <w:ind w:left="110"/>
              <w:spacing w:before="10"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Информационные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измерительные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системы</w:t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6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1.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Методы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автоматизации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измерений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тока, напряжения и мощности</w:t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pStyle w:val="868"/>
              <w:ind w:left="72" w:right="59"/>
              <w:jc w:val="center"/>
              <w:spacing w:line="249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2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</w:p>
          <w:p>
            <w:pPr>
              <w:pStyle w:val="868"/>
              <w:ind w:left="72" w:right="59"/>
              <w:jc w:val="center"/>
              <w:spacing w:before="1" w:line="236" w:lineRule="exact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3.3</w:t>
            </w:r>
            <w:r>
              <w:rPr>
                <w:b/>
              </w:rPr>
            </w:r>
          </w:p>
          <w:p>
            <w:pPr>
              <w:pStyle w:val="868"/>
              <w:ind w:left="72" w:right="58"/>
              <w:jc w:val="center"/>
              <w:spacing w:line="232" w:lineRule="exact"/>
              <w:rPr>
                <w:b/>
                <w:bCs/>
                <w:spacing w:val="-5"/>
                <w:highlight w:val="none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  <w:bCs/>
                <w:spacing w:val="-5"/>
                <w:highlight w:val="none"/>
              </w:rPr>
            </w:r>
          </w:p>
          <w:p>
            <w:pPr>
              <w:pStyle w:val="868"/>
              <w:ind w:left="72" w:right="58"/>
              <w:jc w:val="center"/>
              <w:spacing w:line="232" w:lineRule="exact"/>
              <w:rPr>
                <w:b/>
                <w:bCs/>
              </w:rPr>
            </w:pPr>
            <w:r>
              <w:rPr>
                <w:b/>
                <w:spacing w:val="-5"/>
                <w:highlight w:val="none"/>
              </w:rPr>
              <w:t xml:space="preserve">ОК 02</w:t>
            </w:r>
            <w:r>
              <w:rPr>
                <w:b/>
                <w:spacing w:val="-5"/>
                <w:highlight w:val="none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421" w:type="dxa"/>
            <w:textDirection w:val="lrTb"/>
            <w:noWrap w:val="false"/>
          </w:tcPr>
          <w:p>
            <w:pPr>
              <w:pStyle w:val="868"/>
              <w:ind w:left="139"/>
              <w:spacing w:line="249" w:lineRule="exact"/>
              <w:tabs>
                <w:tab w:val="left" w:pos="719" w:leader="none"/>
                <w:tab w:val="left" w:pos="2604" w:leader="none"/>
                <w:tab w:val="left" w:pos="4992" w:leader="none"/>
              </w:tabs>
              <w:rPr>
                <w:lang w:val="ru-RU"/>
              </w:rPr>
            </w:pPr>
            <w:r>
              <w:rPr>
                <w:spacing w:val="-5"/>
                <w:lang w:val="ru-RU"/>
              </w:rPr>
              <w:t xml:space="preserve">2.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Классификация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автоматизированных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средств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before="1" w:line="240" w:lineRule="exact"/>
              <w:rPr>
                <w:lang w:val="ru-RU"/>
              </w:rPr>
            </w:pPr>
            <w:r>
              <w:rPr>
                <w:lang w:val="ru-RU"/>
              </w:rPr>
              <w:t xml:space="preserve">измерений.</w:t>
            </w:r>
            <w:r>
              <w:rPr>
                <w:spacing w:val="6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51"/>
                <w:lang w:val="ru-RU"/>
              </w:rPr>
              <w:t xml:space="preserve"> </w:t>
            </w:r>
            <w:r>
              <w:rPr>
                <w:lang w:val="ru-RU"/>
              </w:rPr>
              <w:t xml:space="preserve">о</w:t>
            </w:r>
            <w:r>
              <w:rPr>
                <w:spacing w:val="53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гибких</w:t>
            </w:r>
            <w:r>
              <w:rPr>
                <w:spacing w:val="5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измерительных</w:t>
            </w:r>
            <w:r>
              <w:rPr>
                <w:spacing w:val="6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системах,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68"/>
              <w:ind w:left="139"/>
              <w:spacing w:line="232" w:lineRule="exact"/>
            </w:pPr>
            <w:r>
              <w:t xml:space="preserve">измерительно-вычислительных</w:t>
            </w:r>
            <w:r>
              <w:rPr>
                <w:spacing w:val="77"/>
              </w:rPr>
              <w:t xml:space="preserve"> </w:t>
            </w:r>
            <w:r>
              <w:t xml:space="preserve">комплексах</w:t>
            </w:r>
            <w:r>
              <w:t xml:space="preserve">,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 xml:space="preserve">контрольно</w:t>
            </w:r>
            <w:r>
              <w:rPr>
                <w:spacing w:val="-2"/>
              </w:rPr>
              <w:t xml:space="preserve">-</w:t>
            </w:r>
            <w:r/>
            <w:r/>
          </w:p>
          <w:p>
            <w:pPr>
              <w:pStyle w:val="868"/>
              <w:ind w:left="139"/>
              <w:spacing w:line="232" w:lineRule="exact"/>
            </w:pPr>
            <w:r>
              <w:t xml:space="preserve">измерительных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системах</w:t>
            </w:r>
            <w:r/>
            <w:r/>
          </w:p>
          <w:p>
            <w:pPr>
              <w:pStyle w:val="86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</w:t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56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489"/>
        </w:trPr>
        <w:tc>
          <w:tcPr>
            <w:gridSpan w:val="2"/>
            <w:tcW w:w="11874" w:type="dxa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аттестация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форме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зачета</w:t>
            </w:r>
            <w:r>
              <w:rPr>
                <w:b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  <w:tr>
        <w:tblPrEx/>
        <w:trPr>
          <w:trHeight w:val="494"/>
        </w:trPr>
        <w:tc>
          <w:tcPr>
            <w:gridSpan w:val="2"/>
            <w:tcW w:w="11874" w:type="dxa"/>
            <w:textDirection w:val="lrTb"/>
            <w:noWrap w:val="false"/>
          </w:tcPr>
          <w:p>
            <w:pPr>
              <w:pStyle w:val="868"/>
              <w:ind w:left="110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 xml:space="preserve">Всего</w:t>
            </w:r>
            <w:r>
              <w:rPr>
                <w:b/>
                <w:spacing w:val="-2"/>
              </w:rPr>
              <w:t xml:space="preserve">:</w:t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8"/>
              <w:ind w:left="140" w:right="135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  <w:t xml:space="preserve">84</w:t>
            </w:r>
            <w:r>
              <w:rPr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868"/>
            </w:pPr>
            <w:r/>
            <w:r/>
          </w:p>
        </w:tc>
      </w:tr>
    </w:tbl>
    <w:p>
      <w:pPr>
        <w:pStyle w:val="868"/>
      </w:pPr>
      <w:r/>
      <w:r/>
    </w:p>
    <w:p>
      <w:pPr>
        <w:pStyle w:val="868"/>
      </w:pPr>
      <w:r/>
      <w:r/>
    </w:p>
    <w:p>
      <w:pPr>
        <w:pStyle w:val="868"/>
      </w:pPr>
      <w:r/>
      <w:r/>
    </w:p>
    <w:p>
      <w:pPr>
        <w:pStyle w:val="868"/>
        <w:sectPr>
          <w:footerReference w:type="default" r:id="rId12"/>
          <w:footnotePr/>
          <w:endnotePr/>
          <w:type w:val="nextPage"/>
          <w:pgSz w:w="16840" w:h="11910" w:orient="landscape"/>
          <w:pgMar w:top="820" w:right="1275" w:bottom="280" w:left="850" w:header="0" w:footer="0" w:gutter="0"/>
          <w:cols w:num="1" w:sep="0" w:space="720" w:equalWidth="1"/>
          <w:docGrid w:linePitch="360"/>
        </w:sectPr>
      </w:pPr>
      <w:r/>
      <w:r/>
    </w:p>
    <w:p>
      <w:pPr>
        <w:pStyle w:val="1_96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71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864"/>
        <w:ind w:left="707" w:right="421" w:firstLine="710"/>
        <w:jc w:val="both"/>
        <w:spacing w:line="276" w:lineRule="auto"/>
        <w:rPr>
          <w:i/>
        </w:rPr>
      </w:pPr>
      <w:r>
        <w:t xml:space="preserve">Кабинет «</w:t>
      </w:r>
      <w:r>
        <w:rPr>
          <w:sz w:val="22"/>
        </w:rPr>
        <w:t xml:space="preserve">Метрологии и радиоизмерительной техники</w:t>
      </w:r>
      <w:r>
        <w:t xml:space="preserve">»</w:t>
      </w:r>
      <w:r>
        <w:rPr>
          <w:b/>
        </w:rPr>
        <w:t xml:space="preserve">, </w:t>
      </w:r>
      <w:r>
        <w:t xml:space="preserve">оснащенный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  <w:r/>
      <w:r>
        <w:rPr>
          <w:i/>
        </w:rPr>
      </w:r>
    </w:p>
    <w:p>
      <w:pPr>
        <w:pStyle w:val="864"/>
        <w:ind w:left="707" w:right="418" w:firstLine="710"/>
        <w:jc w:val="both"/>
        <w:spacing w:line="276" w:lineRule="auto"/>
        <w:rPr>
          <w:i/>
        </w:rPr>
      </w:pPr>
      <w:r>
        <w:t xml:space="preserve">Лаборатория «Электротехники</w:t>
      </w:r>
      <w:r>
        <w:rPr>
          <w:b/>
        </w:rPr>
        <w:t xml:space="preserve">» </w:t>
      </w:r>
      <w: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  <w:r/>
      <w:r>
        <w:rPr>
          <w:i/>
        </w:rPr>
      </w:r>
    </w:p>
    <w:p>
      <w:pPr>
        <w:ind w:left="707" w:right="414" w:firstLine="710"/>
        <w:jc w:val="both"/>
        <w:spacing w:line="278" w:lineRule="auto"/>
        <w:rPr>
          <w:i/>
          <w:sz w:val="24"/>
        </w:rPr>
      </w:pPr>
      <w:r>
        <w:rPr>
          <w:sz w:val="24"/>
        </w:rPr>
        <w:t xml:space="preserve">Мастерская «</w:t>
      </w:r>
      <w:r>
        <w:t xml:space="preserve">Электромонтажная, монтажа, демонтажа и сборки РЭТ</w:t>
      </w:r>
      <w:r>
        <w:rPr>
          <w:sz w:val="24"/>
        </w:rPr>
        <w:t xml:space="preserve">», 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i/>
          <w:sz w:val="24"/>
        </w:rPr>
        <w:t xml:space="preserve">.</w:t>
      </w:r>
      <w:r>
        <w:rPr>
          <w:i/>
          <w:sz w:val="24"/>
        </w:rPr>
      </w:r>
    </w:p>
    <w:p>
      <w:pPr>
        <w:pStyle w:val="864"/>
        <w:ind w:left="707" w:right="421" w:firstLine="710"/>
        <w:jc w:val="both"/>
        <w:spacing w:line="276" w:lineRule="auto"/>
        <w:rPr>
          <w:i/>
        </w:rPr>
      </w:pPr>
      <w:r>
        <w:t xml:space="preserve">Оснащенные базы практики </w:t>
      </w:r>
      <w:r>
        <w:t xml:space="preserve">оснащенные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  <w:r/>
      <w:r>
        <w:rPr>
          <w:i/>
        </w:rPr>
      </w:r>
    </w:p>
    <w:p>
      <w:pPr>
        <w:pStyle w:val="864"/>
        <w:spacing w:before="36"/>
        <w:rPr>
          <w:i/>
        </w:rPr>
      </w:pPr>
      <w:r>
        <w:rPr>
          <w:i/>
        </w:rPr>
      </w:r>
      <w:r>
        <w:rPr>
          <w:i/>
        </w:rPr>
      </w:r>
    </w:p>
    <w:p>
      <w:pPr>
        <w:pStyle w:val="1_171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6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7"/>
        <w:ind w:left="784" w:firstLine="0"/>
        <w:spacing w:line="275" w:lineRule="exact"/>
        <w:tabs>
          <w:tab w:val="left" w:pos="2022" w:leader="none"/>
        </w:tabs>
      </w:pPr>
      <w:r/>
      <w:r/>
    </w:p>
    <w:p>
      <w:pPr>
        <w:pStyle w:val="866"/>
        <w:numPr>
          <w:ilvl w:val="0"/>
          <w:numId w:val="8"/>
        </w:numPr>
        <w:spacing w:line="275" w:lineRule="exact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Виноградова,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Законодательная метрология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 xml:space="preserve">СПО</w:t>
      </w:r>
      <w:r>
        <w:rPr>
          <w:sz w:val="24"/>
        </w:rPr>
      </w:r>
    </w:p>
    <w:p>
      <w:pPr>
        <w:ind w:left="707"/>
        <w:spacing w:before="41"/>
        <w:rPr>
          <w:sz w:val="24"/>
        </w:rPr>
      </w:pPr>
      <w:r>
        <w:rPr>
          <w:spacing w:val="-10"/>
          <w:sz w:val="24"/>
        </w:rPr>
        <w:t xml:space="preserve">/</w:t>
      </w:r>
      <w:r>
        <w:rPr>
          <w:sz w:val="24"/>
        </w:rPr>
      </w:r>
    </w:p>
    <w:p>
      <w:pPr>
        <w:pStyle w:val="864"/>
        <w:ind w:left="1418"/>
        <w:spacing w:before="41"/>
      </w:pPr>
      <w:r>
        <w:t xml:space="preserve">А.</w:t>
      </w:r>
      <w:r>
        <w:rPr>
          <w:spacing w:val="24"/>
        </w:rPr>
        <w:t xml:space="preserve"> </w:t>
      </w:r>
      <w:r>
        <w:t xml:space="preserve">А.</w:t>
      </w:r>
      <w:r>
        <w:rPr>
          <w:spacing w:val="24"/>
        </w:rPr>
        <w:t xml:space="preserve"> </w:t>
      </w:r>
      <w:r>
        <w:t xml:space="preserve">Виноградова,</w:t>
      </w:r>
      <w:r>
        <w:rPr>
          <w:spacing w:val="19"/>
        </w:rPr>
        <w:t xml:space="preserve"> </w:t>
      </w:r>
      <w:r>
        <w:t xml:space="preserve">И.</w:t>
      </w:r>
      <w:r>
        <w:rPr>
          <w:spacing w:val="20"/>
        </w:rPr>
        <w:t xml:space="preserve"> </w:t>
      </w:r>
      <w:r>
        <w:t xml:space="preserve">Е.</w:t>
      </w:r>
      <w:r>
        <w:rPr>
          <w:spacing w:val="19"/>
        </w:rPr>
        <w:t xml:space="preserve"> </w:t>
      </w:r>
      <w:r>
        <w:t xml:space="preserve">Ушаков.</w:t>
      </w:r>
      <w:r>
        <w:rPr>
          <w:spacing w:val="24"/>
        </w:rPr>
        <w:t xml:space="preserve"> </w:t>
      </w:r>
      <w:r>
        <w:t xml:space="preserve">–</w:t>
      </w:r>
      <w:r>
        <w:rPr>
          <w:spacing w:val="18"/>
        </w:rPr>
        <w:t xml:space="preserve"> </w:t>
      </w:r>
      <w:r>
        <w:t xml:space="preserve">Санкт-Петербург</w:t>
      </w:r>
      <w:r>
        <w:rPr>
          <w:spacing w:val="24"/>
        </w:rPr>
        <w:t xml:space="preserve"> </w:t>
      </w:r>
      <w:r>
        <w:t xml:space="preserve">:</w:t>
      </w:r>
      <w:r>
        <w:rPr>
          <w:spacing w:val="22"/>
        </w:rPr>
        <w:t xml:space="preserve"> </w:t>
      </w:r>
      <w:r>
        <w:t xml:space="preserve">Лань,</w:t>
      </w:r>
      <w:r>
        <w:rPr>
          <w:spacing w:val="19"/>
        </w:rPr>
        <w:t xml:space="preserve"> </w:t>
      </w:r>
      <w:r>
        <w:t xml:space="preserve">2021.</w:t>
      </w:r>
      <w:r>
        <w:rPr>
          <w:spacing w:val="23"/>
        </w:rPr>
        <w:t xml:space="preserve"> </w:t>
      </w:r>
      <w:r>
        <w:t xml:space="preserve">–</w:t>
      </w:r>
      <w:r>
        <w:rPr>
          <w:spacing w:val="17"/>
        </w:rPr>
        <w:t xml:space="preserve"> </w:t>
      </w:r>
      <w:r>
        <w:t xml:space="preserve">92</w:t>
      </w:r>
      <w:r>
        <w:rPr>
          <w:spacing w:val="17"/>
        </w:rPr>
        <w:t xml:space="preserve"> </w:t>
      </w:r>
      <w:r>
        <w:t xml:space="preserve">с.</w:t>
      </w:r>
      <w:r>
        <w:rPr>
          <w:spacing w:val="21"/>
        </w:rPr>
        <w:t xml:space="preserve"> </w:t>
      </w:r>
      <w:r>
        <w:t xml:space="preserve">–</w:t>
      </w:r>
      <w:r>
        <w:rPr>
          <w:spacing w:val="13"/>
        </w:rPr>
        <w:t xml:space="preserve"> </w:t>
      </w:r>
      <w:r>
        <w:rPr>
          <w:spacing w:val="-4"/>
        </w:rPr>
        <w:t xml:space="preserve">ISBN</w:t>
      </w:r>
      <w:r/>
    </w:p>
    <w:p>
      <w:pPr>
        <w:pStyle w:val="864"/>
        <w:ind w:left="707"/>
        <w:spacing w:before="41"/>
      </w:pPr>
      <w:r>
        <w:t xml:space="preserve">978-5-8114-7018-</w:t>
      </w:r>
      <w:r>
        <w:rPr>
          <w:spacing w:val="-5"/>
        </w:rPr>
        <w:t xml:space="preserve">1.</w:t>
      </w:r>
      <w:r/>
    </w:p>
    <w:p>
      <w:pPr>
        <w:pStyle w:val="866"/>
        <w:numPr>
          <w:ilvl w:val="0"/>
          <w:numId w:val="8"/>
        </w:numPr>
        <w:ind w:left="1418" w:right="413" w:firstLine="0"/>
        <w:spacing w:before="41" w:line="276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Данилин, А. А. Измерения в радиоэлектронике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А.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Данилин,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Н.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Лавренко.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Санкт-Петербург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Лань,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2020.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408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ISBN</w:t>
      </w:r>
      <w:r>
        <w:rPr>
          <w:sz w:val="24"/>
        </w:rPr>
      </w:r>
    </w:p>
    <w:p>
      <w:pPr>
        <w:pStyle w:val="864"/>
        <w:ind w:left="707"/>
        <w:spacing w:line="275" w:lineRule="exact"/>
      </w:pPr>
      <w:r>
        <w:t xml:space="preserve">978-5-8114-6504-</w:t>
      </w:r>
      <w:r>
        <w:rPr>
          <w:spacing w:val="-5"/>
        </w:rPr>
        <w:t xml:space="preserve">0.</w:t>
      </w:r>
      <w:r/>
    </w:p>
    <w:p>
      <w:pPr>
        <w:pStyle w:val="866"/>
        <w:numPr>
          <w:ilvl w:val="0"/>
          <w:numId w:val="8"/>
        </w:numPr>
        <w:ind w:left="707" w:right="418" w:firstLine="710"/>
        <w:jc w:val="both"/>
        <w:spacing w:before="45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Ким, К. К. Средства электрических измерений и их поверка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К. К. Ким, Г. Н. Анисимов, А. И. </w:t>
      </w:r>
      <w:r>
        <w:rPr>
          <w:sz w:val="24"/>
        </w:rPr>
        <w:t xml:space="preserve">Чураков</w:t>
      </w:r>
      <w:r>
        <w:rPr>
          <w:sz w:val="24"/>
        </w:rPr>
        <w:t xml:space="preserve">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– 316 с. – ISBN 978-5-8114-6981-9.</w:t>
      </w:r>
      <w:r>
        <w:rPr>
          <w:sz w:val="24"/>
        </w:rPr>
      </w:r>
    </w:p>
    <w:p>
      <w:pPr>
        <w:pStyle w:val="866"/>
        <w:numPr>
          <w:ilvl w:val="0"/>
          <w:numId w:val="8"/>
        </w:numPr>
        <w:ind w:left="707" w:right="418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Николаева, М. А. Стандартизация, метрология и подтверждение соответствия</w:t>
      </w:r>
      <w:r>
        <w:rPr>
          <w:sz w:val="24"/>
        </w:rPr>
        <w:t xml:space="preserve"> :</w:t>
      </w:r>
      <w:r>
        <w:rPr>
          <w:sz w:val="24"/>
        </w:rPr>
        <w:t xml:space="preserve"> учебник / М. А. Николаева, Л. В. Карташова. — 3-е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 : ФОРУМ</w:t>
      </w:r>
      <w:r>
        <w:rPr>
          <w:sz w:val="24"/>
        </w:rPr>
        <w:t xml:space="preserve"> :</w:t>
      </w:r>
      <w:r>
        <w:rPr>
          <w:sz w:val="24"/>
        </w:rPr>
        <w:t xml:space="preserve"> ИНФРА-М, 2020. — 297 с.</w:t>
      </w:r>
      <w:r>
        <w:rPr>
          <w:sz w:val="24"/>
        </w:rPr>
      </w:r>
    </w:p>
    <w:p>
      <w:pPr>
        <w:pStyle w:val="866"/>
        <w:numPr>
          <w:ilvl w:val="0"/>
          <w:numId w:val="8"/>
        </w:numPr>
        <w:ind w:left="707" w:right="424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Смирнов, Ю. А. Контроль и метрологическое обеспечение средств и систем автоматизации.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метрологии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автоматизации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/ Ю.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 Смирнов. 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Санкт-Петербург</w:t>
      </w:r>
      <w:r>
        <w:rPr>
          <w:sz w:val="24"/>
        </w:rPr>
      </w:r>
    </w:p>
    <w:p>
      <w:pPr>
        <w:pStyle w:val="864"/>
        <w:ind w:left="707"/>
        <w:jc w:val="both"/>
        <w:spacing w:before="2"/>
      </w:pPr>
      <w:r>
        <w:t xml:space="preserve">: Лань,</w:t>
      </w:r>
      <w:r>
        <w:rPr>
          <w:spacing w:val="-2"/>
        </w:rPr>
        <w:t xml:space="preserve"> </w:t>
      </w:r>
      <w:r>
        <w:t xml:space="preserve">2020. –</w:t>
      </w:r>
      <w:r>
        <w:rPr>
          <w:spacing w:val="1"/>
        </w:rPr>
        <w:t xml:space="preserve"> </w:t>
      </w:r>
      <w:r>
        <w:t xml:space="preserve">240</w:t>
      </w:r>
      <w:r>
        <w:rPr>
          <w:spacing w:val="1"/>
        </w:rPr>
        <w:t xml:space="preserve"> </w:t>
      </w:r>
      <w:r>
        <w:t xml:space="preserve">с.</w:t>
      </w:r>
      <w:r>
        <w:rPr>
          <w:spacing w:val="-1"/>
        </w:rPr>
        <w:t xml:space="preserve"> </w:t>
      </w:r>
      <w:r>
        <w:t xml:space="preserve">–</w:t>
      </w:r>
      <w:r>
        <w:rPr>
          <w:spacing w:val="-4"/>
        </w:rPr>
        <w:t xml:space="preserve"> </w:t>
      </w:r>
      <w:r>
        <w:t xml:space="preserve">ISBN 978-5-8114-3934-</w:t>
      </w:r>
      <w:r>
        <w:rPr>
          <w:spacing w:val="-5"/>
        </w:rPr>
        <w:t xml:space="preserve">8.</w:t>
      </w:r>
      <w:r/>
    </w:p>
    <w:p>
      <w:pPr>
        <w:pStyle w:val="866"/>
        <w:numPr>
          <w:ilvl w:val="0"/>
          <w:numId w:val="8"/>
        </w:numPr>
        <w:ind w:left="707" w:right="419" w:firstLine="710"/>
        <w:jc w:val="both"/>
        <w:spacing w:before="40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Смирнов, Ю. А. Контроль и метрологическое обеспечение средств и систем автоматизации. Технические измерения и приборы / Ю. А. Смирнов.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252 с. – ISBN 978-5-8114-3938-6.</w:t>
      </w:r>
      <w:r>
        <w:rPr>
          <w:sz w:val="24"/>
        </w:rPr>
      </w:r>
    </w:p>
    <w:p>
      <w:pPr>
        <w:pStyle w:val="866"/>
        <w:spacing w:line="276" w:lineRule="auto"/>
        <w:rPr>
          <w:sz w:val="24"/>
        </w:rPr>
        <w:sectPr>
          <w:footerReference w:type="default" r:id="rId13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866"/>
        <w:numPr>
          <w:ilvl w:val="0"/>
          <w:numId w:val="8"/>
        </w:numPr>
        <w:ind w:left="707" w:right="432" w:firstLine="710"/>
        <w:spacing w:before="66" w:line="276" w:lineRule="auto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Хрусталева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З.А.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Электротехнические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измерения.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Задачи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упражнения: учебное пособие.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Москва: КНОРУС, 2021. – 250 с. ISBN 978-5-406-02651-9.</w:t>
      </w:r>
      <w:r>
        <w:rPr>
          <w:sz w:val="24"/>
        </w:rPr>
      </w:r>
    </w:p>
    <w:p>
      <w:pPr>
        <w:pStyle w:val="866"/>
        <w:numPr>
          <w:ilvl w:val="0"/>
          <w:numId w:val="8"/>
        </w:numPr>
        <w:ind w:left="707" w:right="425" w:firstLine="710"/>
        <w:spacing w:line="280" w:lineRule="auto"/>
        <w:tabs>
          <w:tab w:val="left" w:pos="2124" w:leader="none"/>
          <w:tab w:val="left" w:pos="3511" w:leader="none"/>
          <w:tab w:val="left" w:pos="4139" w:leader="none"/>
          <w:tab w:val="left" w:pos="6470" w:leader="none"/>
          <w:tab w:val="left" w:pos="7818" w:leader="none"/>
          <w:tab w:val="left" w:pos="9238" w:leader="none"/>
        </w:tabs>
        <w:rPr>
          <w:sz w:val="24"/>
        </w:rPr>
      </w:pPr>
      <w:r>
        <w:rPr>
          <w:spacing w:val="-2"/>
          <w:sz w:val="24"/>
        </w:rPr>
        <w:t xml:space="preserve">Хрусталева</w:t>
      </w:r>
      <w:r>
        <w:rPr>
          <w:sz w:val="24"/>
        </w:rPr>
        <w:tab/>
      </w:r>
      <w:r>
        <w:rPr>
          <w:spacing w:val="-4"/>
          <w:sz w:val="24"/>
        </w:rPr>
        <w:t xml:space="preserve">З.А.</w:t>
      </w:r>
      <w:r>
        <w:rPr>
          <w:sz w:val="24"/>
        </w:rPr>
        <w:tab/>
      </w:r>
      <w:r>
        <w:rPr>
          <w:spacing w:val="-2"/>
          <w:sz w:val="24"/>
        </w:rPr>
        <w:t xml:space="preserve">Электротехнические</w:t>
      </w:r>
      <w:r>
        <w:rPr>
          <w:sz w:val="24"/>
        </w:rPr>
        <w:tab/>
      </w:r>
      <w:r>
        <w:rPr>
          <w:spacing w:val="-2"/>
          <w:sz w:val="24"/>
        </w:rPr>
        <w:t xml:space="preserve">измерения.</w:t>
      </w:r>
      <w:r>
        <w:rPr>
          <w:sz w:val="24"/>
        </w:rPr>
        <w:tab/>
      </w:r>
      <w:r>
        <w:rPr>
          <w:spacing w:val="-2"/>
          <w:sz w:val="24"/>
        </w:rPr>
        <w:t xml:space="preserve">Практикум:</w:t>
      </w:r>
      <w:r>
        <w:rPr>
          <w:sz w:val="24"/>
        </w:rPr>
        <w:tab/>
      </w:r>
      <w:r>
        <w:rPr>
          <w:spacing w:val="-2"/>
          <w:sz w:val="24"/>
        </w:rPr>
        <w:t xml:space="preserve">учебное </w:t>
      </w:r>
      <w:r>
        <w:rPr>
          <w:sz w:val="24"/>
        </w:rPr>
        <w:t xml:space="preserve">пособие.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Москва: КНОРУС, 2022. – 240 c. – ISBN 978-5-406-09642-0.</w:t>
      </w:r>
      <w:r>
        <w:rPr>
          <w:sz w:val="24"/>
        </w:rPr>
      </w:r>
    </w:p>
    <w:p>
      <w:pPr>
        <w:pStyle w:val="866"/>
        <w:numPr>
          <w:ilvl w:val="0"/>
          <w:numId w:val="8"/>
        </w:numPr>
        <w:ind w:left="707" w:right="415" w:firstLine="710"/>
        <w:spacing w:line="276" w:lineRule="auto"/>
        <w:tabs>
          <w:tab w:val="left" w:pos="2124" w:leader="none"/>
          <w:tab w:val="left" w:pos="3511" w:leader="none"/>
          <w:tab w:val="left" w:pos="4139" w:leader="none"/>
          <w:tab w:val="left" w:pos="6470" w:leader="none"/>
          <w:tab w:val="left" w:pos="7832" w:leader="none"/>
          <w:tab w:val="left" w:pos="8890" w:leader="none"/>
          <w:tab w:val="left" w:pos="9226" w:leader="none"/>
        </w:tabs>
        <w:rPr>
          <w:sz w:val="24"/>
        </w:rPr>
      </w:pPr>
      <w:r>
        <w:rPr>
          <w:spacing w:val="-2"/>
          <w:sz w:val="24"/>
        </w:rPr>
        <w:t xml:space="preserve">Хрусталева</w:t>
      </w:r>
      <w:r>
        <w:rPr>
          <w:sz w:val="24"/>
        </w:rPr>
        <w:tab/>
      </w:r>
      <w:r>
        <w:rPr>
          <w:spacing w:val="-4"/>
          <w:sz w:val="24"/>
        </w:rPr>
        <w:t xml:space="preserve">З.А.</w:t>
      </w:r>
      <w:r>
        <w:rPr>
          <w:sz w:val="24"/>
        </w:rPr>
        <w:tab/>
      </w:r>
      <w:r>
        <w:rPr>
          <w:spacing w:val="-2"/>
          <w:sz w:val="24"/>
        </w:rPr>
        <w:t xml:space="preserve">Электротехнические</w:t>
      </w:r>
      <w:r>
        <w:rPr>
          <w:sz w:val="24"/>
        </w:rPr>
        <w:tab/>
      </w:r>
      <w:r>
        <w:rPr>
          <w:spacing w:val="-2"/>
          <w:sz w:val="24"/>
        </w:rPr>
        <w:t xml:space="preserve">измерения:</w:t>
      </w:r>
      <w:r>
        <w:rPr>
          <w:sz w:val="24"/>
        </w:rPr>
        <w:tab/>
      </w:r>
      <w:r>
        <w:rPr>
          <w:spacing w:val="-2"/>
          <w:sz w:val="24"/>
        </w:rPr>
        <w:t xml:space="preserve">учебник</w:t>
      </w:r>
      <w:r>
        <w:rPr>
          <w:sz w:val="24"/>
        </w:rPr>
        <w:tab/>
      </w:r>
      <w:r>
        <w:rPr>
          <w:spacing w:val="-10"/>
          <w:sz w:val="24"/>
        </w:rPr>
        <w:t xml:space="preserve">–</w:t>
      </w:r>
      <w:r>
        <w:rPr>
          <w:sz w:val="24"/>
        </w:rPr>
        <w:tab/>
      </w:r>
      <w:r>
        <w:rPr>
          <w:spacing w:val="-2"/>
          <w:sz w:val="24"/>
        </w:rPr>
        <w:t xml:space="preserve">Москва: </w:t>
      </w:r>
      <w:r>
        <w:rPr>
          <w:sz w:val="24"/>
        </w:rPr>
        <w:t xml:space="preserve">КНОРУС, 2022. – 200 с. – ISBN 978-5-406-09252-1.</w:t>
      </w:r>
      <w:r>
        <w:rPr>
          <w:sz w:val="24"/>
        </w:rPr>
      </w:r>
    </w:p>
    <w:p>
      <w:pPr>
        <w:pStyle w:val="857"/>
        <w:ind w:left="784" w:firstLine="0"/>
        <w:tabs>
          <w:tab w:val="left" w:pos="2021" w:leader="none"/>
        </w:tabs>
      </w:pPr>
      <w:r>
        <w:t xml:space="preserve">Основные</w:t>
      </w:r>
      <w:r>
        <w:rPr>
          <w:spacing w:val="-9"/>
        </w:rPr>
        <w:t xml:space="preserve"> </w:t>
      </w:r>
      <w:r>
        <w:t xml:space="preserve">электронные</w:t>
      </w:r>
      <w:r>
        <w:rPr>
          <w:spacing w:val="-3"/>
        </w:rPr>
        <w:t xml:space="preserve"> </w:t>
      </w:r>
      <w:r>
        <w:rPr>
          <w:spacing w:val="-2"/>
        </w:rPr>
        <w:t xml:space="preserve">издания</w:t>
      </w:r>
      <w:r/>
    </w:p>
    <w:p>
      <w:pPr>
        <w:pStyle w:val="866"/>
        <w:numPr>
          <w:ilvl w:val="0"/>
          <w:numId w:val="7"/>
        </w:numPr>
        <w:ind w:right="413" w:firstLine="710"/>
        <w:jc w:val="both"/>
        <w:spacing w:before="32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Атрошенко, Ю. К. Метрология, стандартизация и сертификация. Сборник лабораторных и практических работ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 / Ю. К. Атрошенко, Е. В. Кравченко. – Москва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 2020. – 178 с. – (Профессиональное образование). – ISBN 978-5-534-07981-4. – URL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https://urait.ru/bcode/455802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left="2124"/>
        <w:jc w:val="both"/>
        <w:spacing w:before="3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Виноградова,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Законодательная метрология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2"/>
          <w:sz w:val="24"/>
        </w:rPr>
        <w:t xml:space="preserve"> </w:t>
      </w:r>
      <w:r>
        <w:rPr>
          <w:spacing w:val="-5"/>
          <w:sz w:val="24"/>
        </w:rPr>
        <w:t xml:space="preserve">СПО</w:t>
      </w:r>
      <w:r>
        <w:rPr>
          <w:sz w:val="24"/>
        </w:rPr>
      </w:r>
    </w:p>
    <w:p>
      <w:pPr>
        <w:pStyle w:val="864"/>
        <w:ind w:left="707" w:right="415"/>
        <w:jc w:val="both"/>
        <w:spacing w:before="40" w:line="276" w:lineRule="auto"/>
      </w:pPr>
      <w:r>
        <w:t xml:space="preserve">/ А. А. Виноградова, И. Е. Ушаков. – Санкт-Петербург</w:t>
      </w:r>
      <w:r>
        <w:t xml:space="preserve"> :</w:t>
      </w:r>
      <w:r>
        <w:t xml:space="preserve"> Лань, 2021. – 92 с. – ISBN 978-5- 8114-7018-1.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https://e.lanbook.com/book/153957</w:t>
      </w:r>
      <w:r>
        <w:rPr>
          <w:spacing w:val="40"/>
        </w:rPr>
        <w:t xml:space="preserve"> </w:t>
      </w:r>
      <w:r>
        <w:t xml:space="preserve">(дата обращения: 18.12.2020).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866"/>
        <w:numPr>
          <w:ilvl w:val="0"/>
          <w:numId w:val="7"/>
        </w:numPr>
        <w:ind w:right="413" w:firstLine="710"/>
        <w:jc w:val="both"/>
        <w:spacing w:line="278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Волегов</w:t>
      </w:r>
      <w:r>
        <w:rPr>
          <w:sz w:val="24"/>
        </w:rPr>
        <w:t xml:space="preserve">, А. С.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Метрология и измерительная техника: электронные средства измерений электрических величин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Волегов</w:t>
      </w:r>
      <w:r>
        <w:rPr>
          <w:sz w:val="24"/>
        </w:rPr>
        <w:t xml:space="preserve">,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Д.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Незнахин</w:t>
      </w:r>
      <w:r>
        <w:rPr>
          <w:sz w:val="24"/>
        </w:rPr>
        <w:t xml:space="preserve">,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Е.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Степанова.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2020.</w:t>
      </w:r>
      <w:r>
        <w:rPr>
          <w:spacing w:val="19"/>
          <w:sz w:val="24"/>
        </w:rPr>
        <w:t xml:space="preserve"> </w:t>
      </w:r>
      <w:r>
        <w:rPr>
          <w:spacing w:val="-10"/>
          <w:sz w:val="24"/>
        </w:rPr>
        <w:t xml:space="preserve">–</w:t>
      </w:r>
      <w:r>
        <w:rPr>
          <w:sz w:val="24"/>
        </w:rPr>
      </w:r>
    </w:p>
    <w:p>
      <w:pPr>
        <w:pStyle w:val="864"/>
        <w:ind w:left="707" w:right="419"/>
        <w:jc w:val="both"/>
        <w:spacing w:line="276" w:lineRule="auto"/>
      </w:pPr>
      <w:r>
        <w:t xml:space="preserve">103 с. – (Профессиональное образование). – ISBN 978-5-534-10717-3. – Текст</w:t>
      </w:r>
      <w:r>
        <w:t xml:space="preserve"> :</w:t>
      </w:r>
      <w:r>
        <w:t xml:space="preserve"> электронный // ЭБС </w:t>
      </w:r>
      <w:r>
        <w:t xml:space="preserve">Юрайт</w:t>
      </w:r>
      <w:r>
        <w:t xml:space="preserve"> [сайт]. – URL: https://urait.ru/bcode/456821</w:t>
      </w:r>
      <w:r/>
    </w:p>
    <w:p>
      <w:pPr>
        <w:pStyle w:val="866"/>
        <w:numPr>
          <w:ilvl w:val="0"/>
          <w:numId w:val="7"/>
        </w:numPr>
        <w:ind w:right="415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Данилин, А. А. Измерения в радиоэлектронике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А. А. Данилин, Н. С. Лавренко.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408 с. – ISBN 978-5- 8114-6504-0.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https://e.lanbook.com/book/148037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18.12.2020).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5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Ким, К. К. Средства электрических измерений и их поверка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К. К. Ким, Г. Н. Анисимов, А. И. </w:t>
      </w:r>
      <w:r>
        <w:rPr>
          <w:sz w:val="24"/>
        </w:rPr>
        <w:t xml:space="preserve">Чураков</w:t>
      </w:r>
      <w:r>
        <w:rPr>
          <w:sz w:val="24"/>
        </w:rPr>
        <w:t xml:space="preserve">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– 316 с. – ISBN 978-5-8114-6981-9. – Текст : электронный // Лань : электронн</w:t>
      </w:r>
      <w:r>
        <w:rPr>
          <w:sz w:val="24"/>
        </w:rPr>
        <w:t xml:space="preserve">о-</w:t>
      </w:r>
      <w:r>
        <w:rPr>
          <w:sz w:val="24"/>
        </w:rPr>
        <w:t xml:space="preserve"> библиотечная система. – URL: https://e.lanbook.com/book/153944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18.12.2020).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9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Коротков, В. С. Метрология, стандартизация и сертификация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В. С. Коротков, А. И. </w:t>
      </w:r>
      <w:r>
        <w:rPr>
          <w:sz w:val="24"/>
        </w:rPr>
        <w:t xml:space="preserve">Афонасов</w:t>
      </w:r>
      <w:r>
        <w:rPr>
          <w:sz w:val="24"/>
        </w:rPr>
        <w:t xml:space="preserve">.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— Саратов</w:t>
      </w:r>
      <w:r>
        <w:rPr>
          <w:sz w:val="24"/>
        </w:rPr>
        <w:t xml:space="preserve"> :</w:t>
      </w:r>
      <w:r>
        <w:rPr>
          <w:sz w:val="24"/>
        </w:rPr>
        <w:t xml:space="preserve"> Профобразование, 2017.</w:t>
      </w:r>
      <w:r>
        <w:rPr>
          <w:sz w:val="24"/>
        </w:rPr>
      </w:r>
    </w:p>
    <w:p>
      <w:pPr>
        <w:pStyle w:val="866"/>
        <w:numPr>
          <w:ilvl w:val="0"/>
          <w:numId w:val="6"/>
        </w:numPr>
        <w:ind w:right="424" w:firstLine="0"/>
        <w:spacing w:line="278" w:lineRule="auto"/>
        <w:tabs>
          <w:tab w:val="left" w:pos="1067" w:leader="none"/>
        </w:tabs>
        <w:rPr>
          <w:sz w:val="24"/>
        </w:rPr>
      </w:pPr>
      <w:r>
        <w:rPr>
          <w:sz w:val="24"/>
        </w:rPr>
        <w:t xml:space="preserve">186 c. — ISBN 978-5-4488-0020-7.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Электронный ресурс цифровой образовательной среды СПО </w:t>
      </w:r>
      <w:r>
        <w:rPr>
          <w:sz w:val="24"/>
        </w:rPr>
        <w:t xml:space="preserve">PROFобразование</w:t>
      </w:r>
      <w:r>
        <w:rPr>
          <w:sz w:val="24"/>
        </w:rPr>
        <w:t xml:space="preserve"> : [сайт]. — URL: </w:t>
      </w:r>
      <w:r>
        <w:rPr>
          <w:spacing w:val="-2"/>
          <w:sz w:val="24"/>
        </w:rPr>
        <w:t xml:space="preserve">https://profspo.ru/books/66391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3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Латышенко</w:t>
      </w:r>
      <w:r>
        <w:rPr>
          <w:sz w:val="24"/>
        </w:rPr>
        <w:t xml:space="preserve">, К. П. Метрология и измерительная техника. Лабораторный практикум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 / К. П. </w:t>
      </w:r>
      <w:r>
        <w:rPr>
          <w:sz w:val="24"/>
        </w:rPr>
        <w:t xml:space="preserve">Латышенко</w:t>
      </w:r>
      <w:r>
        <w:rPr>
          <w:sz w:val="24"/>
        </w:rPr>
        <w:t xml:space="preserve">, С. А. </w:t>
      </w:r>
      <w:r>
        <w:rPr>
          <w:sz w:val="24"/>
        </w:rPr>
        <w:t xml:space="preserve">Гарелина</w:t>
      </w:r>
      <w:r>
        <w:rPr>
          <w:sz w:val="24"/>
        </w:rPr>
        <w:t xml:space="preserve">. – 2-е изд., </w:t>
      </w:r>
      <w:r>
        <w:rPr>
          <w:sz w:val="24"/>
        </w:rPr>
        <w:t xml:space="preserve">испр</w:t>
      </w:r>
      <w:r>
        <w:rPr>
          <w:sz w:val="24"/>
        </w:rPr>
        <w:t xml:space="preserve">. и доп. – Москва : </w:t>
      </w:r>
      <w:r>
        <w:rPr>
          <w:sz w:val="24"/>
        </w:rPr>
        <w:t xml:space="preserve">Юрайт</w:t>
      </w:r>
      <w:r>
        <w:rPr>
          <w:sz w:val="24"/>
        </w:rPr>
        <w:t xml:space="preserve">, 2020. – 186 с. – (Профессиональное образование). – ISBN 978-5-534-07352-2. – URL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https://urait.ru/bcode/452421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5" w:firstLine="710"/>
        <w:jc w:val="both"/>
        <w:spacing w:line="278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Метрология, стандартизация, сертификация</w:t>
      </w:r>
      <w:r>
        <w:rPr>
          <w:sz w:val="24"/>
        </w:rPr>
        <w:t xml:space="preserve"> :</w:t>
      </w:r>
      <w:r>
        <w:rPr>
          <w:sz w:val="24"/>
        </w:rPr>
        <w:t xml:space="preserve"> учебно-методическое пособие для СПО / И. А. Фролов, В. А. </w:t>
      </w:r>
      <w:r>
        <w:rPr>
          <w:sz w:val="24"/>
        </w:rPr>
        <w:t xml:space="preserve">Жулай</w:t>
      </w:r>
      <w:r>
        <w:rPr>
          <w:sz w:val="24"/>
        </w:rPr>
        <w:t xml:space="preserve">, Ю. Ф. Устинов, В. А. Муравьев. — Саратов</w:t>
      </w:r>
      <w:r>
        <w:rPr>
          <w:sz w:val="24"/>
        </w:rPr>
        <w:t xml:space="preserve"> :</w:t>
      </w:r>
      <w:r>
        <w:rPr>
          <w:sz w:val="24"/>
        </w:rPr>
        <w:t xml:space="preserve"> Профобразование,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2019.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126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c.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978-5-4488-0375-8.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электронный</w:t>
      </w:r>
      <w:r>
        <w:rPr>
          <w:spacing w:val="26"/>
          <w:sz w:val="24"/>
        </w:rPr>
        <w:t xml:space="preserve"> </w:t>
      </w:r>
      <w:r>
        <w:rPr>
          <w:spacing w:val="-5"/>
          <w:sz w:val="24"/>
        </w:rPr>
        <w:t xml:space="preserve">//</w:t>
      </w:r>
      <w:r>
        <w:rPr>
          <w:sz w:val="24"/>
        </w:rPr>
      </w:r>
    </w:p>
    <w:p>
      <w:pPr>
        <w:pStyle w:val="866"/>
        <w:spacing w:line="278" w:lineRule="auto"/>
        <w:rPr>
          <w:sz w:val="24"/>
        </w:rPr>
        <w:sectPr>
          <w:footerReference w:type="default" r:id="rId14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864"/>
        <w:ind w:left="707"/>
        <w:jc w:val="both"/>
        <w:spacing w:before="66"/>
      </w:pPr>
      <w:r>
        <w:t xml:space="preserve">Электронный</w:t>
      </w:r>
      <w:r>
        <w:rPr>
          <w:spacing w:val="-1"/>
        </w:rPr>
        <w:t xml:space="preserve"> </w:t>
      </w:r>
      <w:r>
        <w:t xml:space="preserve">ресурс</w:t>
      </w:r>
      <w:r>
        <w:rPr>
          <w:spacing w:val="2"/>
        </w:rPr>
        <w:t xml:space="preserve"> </w:t>
      </w:r>
      <w:r>
        <w:t xml:space="preserve">цифровой</w:t>
      </w:r>
      <w:r>
        <w:rPr>
          <w:spacing w:val="-2"/>
        </w:rPr>
        <w:t xml:space="preserve"> </w:t>
      </w:r>
      <w:r>
        <w:t xml:space="preserve">образовательной</w:t>
      </w:r>
      <w:r>
        <w:rPr>
          <w:spacing w:val="2"/>
        </w:rPr>
        <w:t xml:space="preserve"> </w:t>
      </w:r>
      <w:r>
        <w:t xml:space="preserve">среды</w:t>
      </w:r>
      <w:r>
        <w:rPr>
          <w:spacing w:val="3"/>
        </w:rPr>
        <w:t xml:space="preserve"> </w:t>
      </w:r>
      <w:r>
        <w:t xml:space="preserve">СПО </w:t>
      </w:r>
      <w:r>
        <w:t xml:space="preserve">PROFобразование</w:t>
      </w:r>
      <w:r>
        <w:rPr>
          <w:spacing w:val="1"/>
        </w:rPr>
        <w:t xml:space="preserve"> </w:t>
      </w:r>
      <w:r>
        <w:t xml:space="preserve">:</w:t>
      </w:r>
      <w:r>
        <w:rPr>
          <w:spacing w:val="-3"/>
        </w:rPr>
        <w:t xml:space="preserve"> </w:t>
      </w:r>
      <w:r>
        <w:t xml:space="preserve">[сайт].</w:t>
      </w:r>
      <w:r>
        <w:rPr>
          <w:spacing w:val="11"/>
        </w:rPr>
        <w:t xml:space="preserve"> </w:t>
      </w:r>
      <w:r>
        <w:rPr>
          <w:spacing w:val="-10"/>
        </w:rPr>
        <w:t xml:space="preserve">—</w:t>
      </w:r>
      <w:r/>
    </w:p>
    <w:p>
      <w:pPr>
        <w:pStyle w:val="864"/>
        <w:ind w:left="707"/>
        <w:jc w:val="both"/>
        <w:spacing w:before="41"/>
        <w:rPr>
          <w:lang w:val="en-US"/>
        </w:rPr>
      </w:pPr>
      <w:r>
        <w:rPr>
          <w:lang w:val="en-US"/>
        </w:rPr>
        <w:t xml:space="preserve">URL:</w:t>
      </w:r>
      <w:r>
        <w:rPr>
          <w:spacing w:val="-4"/>
          <w:lang w:val="en-US"/>
        </w:rPr>
        <w:t xml:space="preserve"> </w:t>
      </w:r>
      <w:r>
        <w:rPr>
          <w:spacing w:val="-2"/>
          <w:lang w:val="en-US"/>
        </w:rPr>
        <w:t xml:space="preserve">https://profspo.ru/books/87271</w:t>
      </w:r>
      <w:r>
        <w:rPr>
          <w:lang w:val="en-US"/>
        </w:rPr>
      </w:r>
    </w:p>
    <w:p>
      <w:pPr>
        <w:pStyle w:val="866"/>
        <w:numPr>
          <w:ilvl w:val="0"/>
          <w:numId w:val="7"/>
        </w:numPr>
        <w:ind w:right="426" w:firstLine="710"/>
        <w:jc w:val="both"/>
        <w:spacing w:before="41" w:line="280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Метрология. Теория измерений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В. А. Мещеряков, Е. А. </w:t>
      </w:r>
      <w:r>
        <w:rPr>
          <w:sz w:val="24"/>
        </w:rPr>
        <w:t xml:space="preserve">Бадеева</w:t>
      </w:r>
      <w:r>
        <w:rPr>
          <w:sz w:val="24"/>
        </w:rPr>
        <w:t xml:space="preserve">, Е. В. </w:t>
      </w:r>
      <w:r>
        <w:rPr>
          <w:sz w:val="24"/>
        </w:rPr>
        <w:t xml:space="preserve">Шалобаев</w:t>
      </w:r>
      <w:r>
        <w:rPr>
          <w:sz w:val="24"/>
        </w:rPr>
        <w:t xml:space="preserve"> ; под общей редакцией</w:t>
      </w:r>
      <w:r>
        <w:rPr>
          <w:sz w:val="24"/>
        </w:rPr>
      </w:r>
    </w:p>
    <w:p>
      <w:pPr>
        <w:pStyle w:val="864"/>
        <w:ind w:left="707" w:right="413" w:firstLine="710"/>
        <w:jc w:val="both"/>
        <w:spacing w:line="276" w:lineRule="auto"/>
      </w:pPr>
      <w:r>
        <w:t xml:space="preserve">Т. И. Мурашкиной. – 2-е изд., </w:t>
      </w:r>
      <w:r>
        <w:t xml:space="preserve">испр</w:t>
      </w:r>
      <w:r>
        <w:t xml:space="preserve">. и доп. – Москва</w:t>
      </w:r>
      <w:r>
        <w:t xml:space="preserve"> :</w:t>
      </w:r>
      <w:r>
        <w:t xml:space="preserve"> </w:t>
      </w:r>
      <w:r>
        <w:t xml:space="preserve">Юрайт</w:t>
      </w:r>
      <w:r>
        <w:t xml:space="preserve">, 2019. – 167 с. – (Профессиональное</w:t>
      </w:r>
      <w:r>
        <w:rPr>
          <w:spacing w:val="-6"/>
        </w:rPr>
        <w:t xml:space="preserve"> </w:t>
      </w:r>
      <w:r>
        <w:t xml:space="preserve">образование). –</w:t>
      </w:r>
      <w:r>
        <w:rPr>
          <w:spacing w:val="-5"/>
        </w:rPr>
        <w:t xml:space="preserve"> </w:t>
      </w:r>
      <w:r>
        <w:t xml:space="preserve">ISBN</w:t>
      </w:r>
      <w:r>
        <w:rPr>
          <w:spacing w:val="-1"/>
        </w:rPr>
        <w:t xml:space="preserve"> </w:t>
      </w:r>
      <w:r>
        <w:t xml:space="preserve">978-5-534-08652-2. –</w:t>
      </w:r>
      <w:r>
        <w:rPr>
          <w:spacing w:val="-4"/>
        </w:rPr>
        <w:t xml:space="preserve"> </w:t>
      </w:r>
      <w:r>
        <w:t xml:space="preserve">Текст</w:t>
      </w:r>
      <w:r>
        <w:t xml:space="preserve"> :</w:t>
      </w:r>
      <w:r>
        <w:t xml:space="preserve"> электронный</w:t>
      </w:r>
      <w:r>
        <w:rPr>
          <w:spacing w:val="-4"/>
        </w:rPr>
        <w:t xml:space="preserve"> </w:t>
      </w:r>
      <w:r>
        <w:t xml:space="preserve">// ЭБС </w:t>
      </w:r>
      <w:r>
        <w:t xml:space="preserve">Юрайт</w:t>
      </w:r>
      <w:r>
        <w:t xml:space="preserve"> [сайт]. – URL: https://urait.ru/bcode/437560</w:t>
      </w:r>
      <w:r/>
    </w:p>
    <w:p>
      <w:pPr>
        <w:pStyle w:val="866"/>
        <w:numPr>
          <w:ilvl w:val="0"/>
          <w:numId w:val="7"/>
        </w:numPr>
        <w:ind w:left="2124"/>
        <w:jc w:val="both"/>
        <w:spacing w:line="274" w:lineRule="exact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Москвичева,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Е.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Стандартизация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сертификация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СПО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 xml:space="preserve">/</w:t>
      </w:r>
      <w:r>
        <w:rPr>
          <w:sz w:val="24"/>
        </w:rPr>
      </w:r>
    </w:p>
    <w:p>
      <w:pPr>
        <w:pStyle w:val="864"/>
        <w:ind w:left="707" w:right="413" w:firstLine="710"/>
        <w:jc w:val="both"/>
        <w:spacing w:before="34" w:line="276" w:lineRule="auto"/>
      </w:pPr>
      <w:r>
        <w:t xml:space="preserve">Е. Л. Москвичева, А. В. </w:t>
      </w:r>
      <w:r>
        <w:t xml:space="preserve">Керов</w:t>
      </w:r>
      <w:r>
        <w:t xml:space="preserve">. — Саратов</w:t>
      </w:r>
      <w:r>
        <w:t xml:space="preserve"> :</w:t>
      </w:r>
      <w:r>
        <w:t xml:space="preserve"> Профобразование, 2021. — 118 c. — ISBN 978-5-4488-1244-6. — Текст</w:t>
      </w:r>
      <w:r>
        <w:t xml:space="preserve"> :</w:t>
      </w:r>
      <w:r>
        <w:t xml:space="preserve"> электронный // Электронный ресурс цифровой образовательной среды СПО </w:t>
      </w:r>
      <w:r>
        <w:t xml:space="preserve">PROFобразование</w:t>
      </w:r>
      <w:r>
        <w:t xml:space="preserve"> : [сайт]. — URL: </w:t>
      </w:r>
      <w:r>
        <w:rPr>
          <w:spacing w:val="-2"/>
        </w:rPr>
        <w:t xml:space="preserve">https:/</w:t>
      </w:r>
      <w:hyperlink r:id="rId18" w:tooltip="http://www.iprbookshop.ru/106855" w:history="1">
        <w:r>
          <w:rPr>
            <w:spacing w:val="-2"/>
          </w:rPr>
          <w:t xml:space="preserve">/www.iprbookshop.ru/106855</w:t>
        </w:r>
      </w:hyperlink>
      <w:r/>
      <w:r/>
    </w:p>
    <w:p>
      <w:pPr>
        <w:pStyle w:val="866"/>
        <w:numPr>
          <w:ilvl w:val="0"/>
          <w:numId w:val="7"/>
        </w:numPr>
        <w:ind w:right="430" w:firstLine="710"/>
        <w:jc w:val="both"/>
        <w:spacing w:before="3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Радкевич</w:t>
      </w:r>
      <w:r>
        <w:rPr>
          <w:sz w:val="24"/>
        </w:rPr>
        <w:t xml:space="preserve">, Я. М. Метрология, стандартизация и сертификация в 3 ч. Часть 1. Метрология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Я. М. </w:t>
      </w:r>
      <w:r>
        <w:rPr>
          <w:sz w:val="24"/>
        </w:rPr>
        <w:t xml:space="preserve">Радкевич</w:t>
      </w:r>
      <w:r>
        <w:rPr>
          <w:sz w:val="24"/>
        </w:rPr>
        <w:t xml:space="preserve">,</w:t>
      </w:r>
      <w:r>
        <w:rPr>
          <w:sz w:val="24"/>
        </w:rPr>
      </w:r>
    </w:p>
    <w:p>
      <w:pPr>
        <w:pStyle w:val="864"/>
        <w:ind w:left="707" w:right="413" w:firstLine="710"/>
        <w:jc w:val="both"/>
        <w:spacing w:line="276" w:lineRule="auto"/>
      </w:pPr>
      <w:r>
        <w:t xml:space="preserve">А. Г. </w:t>
      </w:r>
      <w:r>
        <w:t xml:space="preserve">Схиртладзе</w:t>
      </w:r>
      <w:r>
        <w:t xml:space="preserve">. – 5-е изд., </w:t>
      </w:r>
      <w:r>
        <w:t xml:space="preserve">перераб</w:t>
      </w:r>
      <w:r>
        <w:t xml:space="preserve">. и доп. – Москва</w:t>
      </w:r>
      <w:r>
        <w:t xml:space="preserve"> :</w:t>
      </w:r>
      <w:r>
        <w:t xml:space="preserve"> </w:t>
      </w:r>
      <w:r>
        <w:t xml:space="preserve">Юрайт</w:t>
      </w:r>
      <w:r>
        <w:t xml:space="preserve">, 2020. – 235 с. – (Профессиональное образование). – ISBN 978-5-534-10236-9. – URL</w:t>
      </w:r>
      <w:r>
        <w:t xml:space="preserve"> :</w:t>
      </w:r>
      <w:r>
        <w:t xml:space="preserve"> </w:t>
      </w:r>
      <w:r>
        <w:rPr>
          <w:spacing w:val="-2"/>
        </w:rPr>
        <w:t xml:space="preserve">https://urait.ru/bcode/456497</w:t>
      </w:r>
      <w:r/>
    </w:p>
    <w:p>
      <w:pPr>
        <w:pStyle w:val="866"/>
        <w:numPr>
          <w:ilvl w:val="0"/>
          <w:numId w:val="7"/>
        </w:numPr>
        <w:ind w:right="426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Радкевич</w:t>
      </w:r>
      <w:r>
        <w:rPr>
          <w:sz w:val="24"/>
        </w:rPr>
        <w:t xml:space="preserve">, Я. М. Метрология, стандартизация и сертификация в 3 ч. Часть 2. Стандартизация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 Я. М. </w:t>
      </w:r>
      <w:r>
        <w:rPr>
          <w:sz w:val="24"/>
        </w:rPr>
        <w:t xml:space="preserve">Радкевич</w:t>
      </w:r>
      <w:r>
        <w:rPr>
          <w:sz w:val="24"/>
        </w:rPr>
        <w:t xml:space="preserve">,</w:t>
      </w:r>
      <w:r>
        <w:rPr>
          <w:sz w:val="24"/>
        </w:rPr>
      </w:r>
    </w:p>
    <w:p>
      <w:pPr>
        <w:pStyle w:val="864"/>
        <w:ind w:left="707" w:right="413" w:firstLine="710"/>
        <w:jc w:val="both"/>
        <w:spacing w:before="1" w:line="276" w:lineRule="auto"/>
      </w:pPr>
      <w:r>
        <w:t xml:space="preserve">А. Г. </w:t>
      </w:r>
      <w:r>
        <w:t xml:space="preserve">Схиртладзе</w:t>
      </w:r>
      <w:r>
        <w:t xml:space="preserve">. – 5-е изд., </w:t>
      </w:r>
      <w:r>
        <w:t xml:space="preserve">перераб</w:t>
      </w:r>
      <w:r>
        <w:t xml:space="preserve">. и доп. – Москва</w:t>
      </w:r>
      <w:r>
        <w:t xml:space="preserve"> :</w:t>
      </w:r>
      <w:r>
        <w:t xml:space="preserve"> </w:t>
      </w:r>
      <w:r>
        <w:t xml:space="preserve">Юрайт</w:t>
      </w:r>
      <w:r>
        <w:t xml:space="preserve">, 2020. – 481 с. – (Профессиональное образование). – ISBN 978-5-534-10238-3. – URL</w:t>
      </w:r>
      <w:r>
        <w:t xml:space="preserve"> :</w:t>
      </w:r>
      <w:r>
        <w:t xml:space="preserve"> </w:t>
      </w:r>
      <w:r>
        <w:rPr>
          <w:spacing w:val="-2"/>
        </w:rPr>
        <w:t xml:space="preserve">https://urait.ru/bcode/456498</w:t>
      </w:r>
      <w:r/>
    </w:p>
    <w:p>
      <w:pPr>
        <w:pStyle w:val="866"/>
        <w:numPr>
          <w:ilvl w:val="0"/>
          <w:numId w:val="7"/>
        </w:numPr>
        <w:ind w:right="430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Радкевич</w:t>
      </w:r>
      <w:r>
        <w:rPr>
          <w:sz w:val="24"/>
        </w:rPr>
        <w:t xml:space="preserve">, Я. М. Метрология, стандартизация и сертификация в 3 ч. Часть 3. Сертификация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среднего профессионального образования / Я. М. </w:t>
      </w:r>
      <w:r>
        <w:rPr>
          <w:sz w:val="24"/>
        </w:rPr>
        <w:t xml:space="preserve">Радкевич</w:t>
      </w:r>
      <w:r>
        <w:rPr>
          <w:sz w:val="24"/>
        </w:rPr>
        <w:t xml:space="preserve">,</w:t>
      </w:r>
      <w:r>
        <w:rPr>
          <w:sz w:val="24"/>
        </w:rPr>
      </w:r>
    </w:p>
    <w:p>
      <w:pPr>
        <w:pStyle w:val="864"/>
        <w:ind w:left="707" w:right="413" w:firstLine="710"/>
        <w:jc w:val="both"/>
        <w:spacing w:line="276" w:lineRule="auto"/>
      </w:pPr>
      <w:r>
        <w:t xml:space="preserve">А. Г. </w:t>
      </w:r>
      <w:r>
        <w:t xml:space="preserve">Схиртладзе</w:t>
      </w:r>
      <w:r>
        <w:t xml:space="preserve">. – 5-е изд., </w:t>
      </w:r>
      <w:r>
        <w:t xml:space="preserve">перераб</w:t>
      </w:r>
      <w:r>
        <w:t xml:space="preserve">. и доп. – Москва</w:t>
      </w:r>
      <w:r>
        <w:t xml:space="preserve"> :</w:t>
      </w:r>
      <w:r>
        <w:t xml:space="preserve"> </w:t>
      </w:r>
      <w:r>
        <w:t xml:space="preserve">Юрайт</w:t>
      </w:r>
      <w:r>
        <w:t xml:space="preserve">, 2020. – 132 с. – (Профессиональное образование). – ISBN 978-5-534-10239-0. – URL</w:t>
      </w:r>
      <w:r>
        <w:t xml:space="preserve"> :</w:t>
      </w:r>
      <w:r>
        <w:t xml:space="preserve"> </w:t>
      </w:r>
      <w:r>
        <w:rPr>
          <w:spacing w:val="-2"/>
        </w:rPr>
        <w:t xml:space="preserve">https://urait.ru/bcode/456501</w:t>
      </w:r>
      <w:r/>
    </w:p>
    <w:p>
      <w:pPr>
        <w:pStyle w:val="866"/>
        <w:numPr>
          <w:ilvl w:val="0"/>
          <w:numId w:val="7"/>
        </w:numPr>
        <w:ind w:right="415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Сергеев, А. Г. Метрология</w:t>
      </w:r>
      <w:r>
        <w:rPr>
          <w:sz w:val="24"/>
        </w:rPr>
        <w:t xml:space="preserve"> :</w:t>
      </w:r>
      <w:r>
        <w:rPr>
          <w:sz w:val="24"/>
        </w:rPr>
        <w:t xml:space="preserve"> учебник и практикум для среднего профессионального образования / А. Г. Сергеев. – 3-е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– Москва : </w:t>
      </w:r>
      <w:r>
        <w:rPr>
          <w:sz w:val="24"/>
        </w:rPr>
        <w:t xml:space="preserve">Юрайт</w:t>
      </w:r>
      <w:r>
        <w:rPr>
          <w:sz w:val="24"/>
        </w:rPr>
        <w:t xml:space="preserve">, 2020. – 322 с. – (Профессиональное образование). – ISBN 978-5-534-04313-6. – URL</w:t>
      </w:r>
      <w:r>
        <w:rPr>
          <w:sz w:val="24"/>
        </w:rPr>
        <w:t xml:space="preserve"> :</w:t>
      </w:r>
      <w:r>
        <w:rPr>
          <w:sz w:val="24"/>
        </w:rPr>
        <w:t xml:space="preserve"> https://urait.ru/bcode/451049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24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Смирнов, Ю. А. Контроль и метрологическое обеспечение средств и систем автоматизации.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метрологии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автоматизации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/ Ю.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 Смирнов. 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Санкт-Петербург</w:t>
      </w:r>
      <w:r>
        <w:rPr>
          <w:sz w:val="24"/>
        </w:rPr>
      </w:r>
    </w:p>
    <w:p>
      <w:pPr>
        <w:pStyle w:val="864"/>
        <w:ind w:left="707" w:right="418"/>
        <w:jc w:val="both"/>
        <w:spacing w:line="276" w:lineRule="auto"/>
      </w:pPr>
      <w:r>
        <w:t xml:space="preserve">: Лань, 2020. – 240 с. – ISBN 978-5-8114-3934-8.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https://e.lanbook.com/book/148179</w:t>
      </w:r>
      <w:r>
        <w:rPr>
          <w:spacing w:val="40"/>
        </w:rPr>
        <w:t xml:space="preserve"> </w:t>
      </w:r>
      <w:r>
        <w:t xml:space="preserve">(дата обращения: 18.12.2020).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866"/>
        <w:numPr>
          <w:ilvl w:val="0"/>
          <w:numId w:val="7"/>
        </w:numPr>
        <w:ind w:right="415" w:firstLine="710"/>
        <w:jc w:val="both"/>
        <w:spacing w:before="2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Смирнов, Ю. А. Контроль и метрологическое обеспечение средств и систем автоматизации. Технические измерения и приборы / Ю. А. Смирнов.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252 с. –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978-5-8114-3938-6.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Текст : электронный // Лань : электронн</w:t>
      </w:r>
      <w:r>
        <w:rPr>
          <w:sz w:val="24"/>
        </w:rPr>
        <w:t xml:space="preserve">о-</w:t>
      </w:r>
      <w:r>
        <w:rPr>
          <w:sz w:val="24"/>
        </w:rPr>
        <w:t xml:space="preserve"> библиотечная система. – URL: https://e.lanbook.com/book/148216 (дата обращения: 18.12.2020).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9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Третьяк, Л. Н. Метрология, стандартизация и сертификация: взаимозаменяемость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 / Л. Н. Третьяк, А. С. </w:t>
      </w:r>
      <w:r>
        <w:rPr>
          <w:sz w:val="24"/>
        </w:rPr>
        <w:t xml:space="preserve">Вольнов</w:t>
      </w:r>
      <w:r>
        <w:rPr>
          <w:sz w:val="24"/>
        </w:rPr>
        <w:t xml:space="preserve">. – Москва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 2020. – 362 с. – (Профессиональное образование). – ISBN 978-5-534-10811-8. – URL</w:t>
      </w:r>
      <w:r>
        <w:rPr>
          <w:sz w:val="24"/>
        </w:rPr>
        <w:t xml:space="preserve"> :</w:t>
      </w:r>
      <w:r>
        <w:rPr>
          <w:sz w:val="24"/>
        </w:rPr>
        <w:t xml:space="preserve"> https://urait.ru/bcode/454892</w:t>
      </w:r>
      <w:r>
        <w:rPr>
          <w:sz w:val="24"/>
        </w:rPr>
      </w:r>
    </w:p>
    <w:p>
      <w:pPr>
        <w:pStyle w:val="866"/>
        <w:spacing w:line="276" w:lineRule="auto"/>
        <w:rPr>
          <w:sz w:val="24"/>
        </w:rPr>
        <w:sectPr>
          <w:footerReference w:type="default" r:id="rId15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8" w:firstLine="710"/>
        <w:jc w:val="both"/>
        <w:spacing w:before="66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Угольников, А. В. Электрические измерения</w:t>
      </w:r>
      <w:r>
        <w:rPr>
          <w:sz w:val="24"/>
        </w:rPr>
        <w:t xml:space="preserve"> :</w:t>
      </w:r>
      <w:r>
        <w:rPr>
          <w:sz w:val="24"/>
        </w:rPr>
        <w:t xml:space="preserve"> практикум для СПО / А. В. Угольников. — Саратов</w:t>
      </w:r>
      <w:r>
        <w:rPr>
          <w:sz w:val="24"/>
        </w:rPr>
        <w:t xml:space="preserve"> :</w:t>
      </w:r>
      <w:r>
        <w:rPr>
          <w:sz w:val="24"/>
        </w:rPr>
        <w:t xml:space="preserve"> Профобразование, Ай </w:t>
      </w:r>
      <w:r>
        <w:rPr>
          <w:sz w:val="24"/>
        </w:rPr>
        <w:t xml:space="preserve">Пи Ар</w:t>
      </w:r>
      <w:r>
        <w:rPr>
          <w:sz w:val="24"/>
        </w:rPr>
        <w:t xml:space="preserve"> Медиа, 2019. — 140 c. — ISBN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978-5-4488-0266-9, 978-5-4497-0025-4.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Электронный ресурс цифровой образовательной среды СПО </w:t>
      </w:r>
      <w:r>
        <w:rPr>
          <w:sz w:val="24"/>
        </w:rPr>
        <w:t xml:space="preserve">PROFобразование</w:t>
      </w:r>
      <w:r>
        <w:rPr>
          <w:sz w:val="24"/>
        </w:rPr>
        <w:t xml:space="preserve"> : [сайт]. — URL: </w:t>
      </w:r>
      <w:r>
        <w:rPr>
          <w:spacing w:val="-2"/>
          <w:sz w:val="24"/>
        </w:rPr>
        <w:t xml:space="preserve">https://profspo.ru/books/82687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3" w:firstLine="710"/>
        <w:jc w:val="both"/>
        <w:spacing w:before="3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Хрусталева, З.А., Электротехнические измерения</w:t>
      </w:r>
      <w:r>
        <w:rPr>
          <w:sz w:val="24"/>
        </w:rPr>
        <w:t xml:space="preserve"> :</w:t>
      </w:r>
      <w:r>
        <w:rPr>
          <w:sz w:val="24"/>
        </w:rPr>
        <w:t xml:space="preserve"> учебник / З.А. Хрусталева. — Москва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z w:val="24"/>
        </w:rPr>
        <w:t xml:space="preserve">КноРус</w:t>
      </w:r>
      <w:r>
        <w:rPr>
          <w:sz w:val="24"/>
        </w:rPr>
        <w:t xml:space="preserve">, 2022. — 199 с. — ISBN 978-5-406-09252-1. — URL:https://old.book.ru/book/942687 (дата обращения: 09.04.2022).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электронный.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5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Хрусталева, З.А., Электротехнические измерения. Практикум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З.А. Хрусталева. 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КноРус</w:t>
      </w:r>
      <w:r>
        <w:rPr>
          <w:sz w:val="24"/>
        </w:rPr>
        <w:t xml:space="preserve">, 2022. 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239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978-5-406-09642-0.</w:t>
      </w:r>
      <w:r>
        <w:rPr>
          <w:sz w:val="24"/>
        </w:rPr>
      </w:r>
    </w:p>
    <w:p>
      <w:pPr>
        <w:pStyle w:val="866"/>
        <w:numPr>
          <w:ilvl w:val="0"/>
          <w:numId w:val="6"/>
        </w:numPr>
        <w:ind w:right="415" w:firstLine="0"/>
        <w:spacing w:line="280" w:lineRule="auto"/>
        <w:tabs>
          <w:tab w:val="left" w:pos="1182" w:leader="none"/>
        </w:tabs>
        <w:rPr>
          <w:sz w:val="24"/>
        </w:rPr>
      </w:pPr>
      <w:r>
        <w:rPr>
          <w:sz w:val="24"/>
        </w:rPr>
        <w:t xml:space="preserve">URL:https://old.book.ru/book/943237 (дата обращения: 09.04.2022). — Текст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электронный.</w:t>
      </w:r>
      <w:r>
        <w:rPr>
          <w:sz w:val="24"/>
        </w:rPr>
      </w:r>
    </w:p>
    <w:p>
      <w:pPr>
        <w:pStyle w:val="866"/>
        <w:numPr>
          <w:ilvl w:val="0"/>
          <w:numId w:val="7"/>
        </w:numPr>
        <w:ind w:right="415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Хрусталева, З.А., Электротехнические измерения. Задачи и упражнения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/ З.А. Хрусталева. — Москва</w:t>
      </w:r>
      <w:r>
        <w:rPr>
          <w:sz w:val="24"/>
        </w:rPr>
        <w:t xml:space="preserve"> :</w:t>
      </w:r>
      <w:r>
        <w:rPr>
          <w:sz w:val="24"/>
        </w:rPr>
        <w:t xml:space="preserve"> </w:t>
      </w:r>
      <w:r>
        <w:rPr>
          <w:sz w:val="24"/>
        </w:rPr>
        <w:t xml:space="preserve">КноРус</w:t>
      </w:r>
      <w:r>
        <w:rPr>
          <w:sz w:val="24"/>
        </w:rPr>
        <w:t xml:space="preserve">, 2021. — 250 с. — ISBN 978-5- 406-02651-9. — URL:https://old.book.ru/book/936264 (дата обращения: 09.04.2022). —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электронный.</w:t>
      </w:r>
      <w:r>
        <w:rPr>
          <w:sz w:val="24"/>
        </w:rPr>
      </w:r>
    </w:p>
    <w:p>
      <w:pPr>
        <w:pStyle w:val="864"/>
        <w:spacing w:before="34"/>
      </w:pPr>
      <w:r/>
      <w:r/>
    </w:p>
    <w:p>
      <w:pPr>
        <w:pStyle w:val="857"/>
        <w:ind w:left="784" w:firstLine="0"/>
        <w:jc w:val="both"/>
        <w:tabs>
          <w:tab w:val="left" w:pos="2021" w:leader="none"/>
        </w:tabs>
      </w:pPr>
      <w:r>
        <w:t xml:space="preserve">3.2.2.Дополнительные</w:t>
      </w:r>
      <w:r>
        <w:rPr>
          <w:spacing w:val="-12"/>
        </w:rPr>
        <w:t xml:space="preserve"> </w:t>
      </w:r>
      <w:r>
        <w:rPr>
          <w:spacing w:val="-2"/>
        </w:rPr>
        <w:t xml:space="preserve">источники</w:t>
      </w:r>
      <w:r/>
    </w:p>
    <w:p>
      <w:pPr>
        <w:pStyle w:val="866"/>
        <w:numPr>
          <w:ilvl w:val="0"/>
          <w:numId w:val="5"/>
        </w:numPr>
        <w:ind w:right="423" w:firstLine="710"/>
        <w:jc w:val="both"/>
        <w:spacing w:before="36" w:line="280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ГОСТ 8.009-84 Государственная система обеспечения единства измерений. Нормируемые метрологические характеристики средств измерений.</w:t>
      </w:r>
      <w:r>
        <w:rPr>
          <w:sz w:val="24"/>
        </w:rPr>
      </w:r>
    </w:p>
    <w:p>
      <w:pPr>
        <w:pStyle w:val="866"/>
        <w:numPr>
          <w:ilvl w:val="0"/>
          <w:numId w:val="5"/>
        </w:numPr>
        <w:ind w:right="419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ГОСТ </w:t>
      </w:r>
      <w:r>
        <w:rPr>
          <w:sz w:val="24"/>
        </w:rPr>
        <w:t xml:space="preserve">Р</w:t>
      </w:r>
      <w:r>
        <w:rPr>
          <w:sz w:val="24"/>
        </w:rPr>
        <w:t xml:space="preserve"> 8.736-2011 Государственная система обеспечения единства измерений. Измерения прямые многократные. Методы обработки результатов измерений. Основные положения.</w:t>
      </w:r>
      <w:r>
        <w:rPr>
          <w:sz w:val="24"/>
        </w:rPr>
      </w:r>
    </w:p>
    <w:p>
      <w:pPr>
        <w:pStyle w:val="866"/>
        <w:numPr>
          <w:ilvl w:val="0"/>
          <w:numId w:val="5"/>
        </w:numPr>
        <w:ind w:right="422" w:firstLine="710"/>
        <w:jc w:val="both"/>
        <w:spacing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Комитет по техническому регулированию, стандартизации и оценке соответствия: сайт. [Электронный ресурс]. – URL: </w:t>
      </w:r>
      <w:hyperlink r:id="rId19" w:tooltip="http://www.rgtr.ru/" w:history="1">
        <w:r>
          <w:rPr>
            <w:sz w:val="24"/>
          </w:rPr>
          <w:t xml:space="preserve">http://www.rgtr.ru.</w:t>
        </w:r>
      </w:hyperlink>
      <w:r/>
      <w:r>
        <w:rPr>
          <w:sz w:val="24"/>
        </w:rPr>
      </w:r>
    </w:p>
    <w:p>
      <w:pPr>
        <w:pStyle w:val="866"/>
        <w:numPr>
          <w:ilvl w:val="0"/>
          <w:numId w:val="5"/>
        </w:numPr>
        <w:ind w:left="2124"/>
        <w:jc w:val="both"/>
        <w:spacing w:line="275" w:lineRule="exact"/>
        <w:tabs>
          <w:tab w:val="left" w:pos="2124" w:leader="none"/>
        </w:tabs>
        <w:rPr>
          <w:sz w:val="24"/>
        </w:rPr>
      </w:pPr>
      <w:r>
        <w:rPr>
          <w:sz w:val="24"/>
        </w:rPr>
        <w:t xml:space="preserve">Метрология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сайт.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–URL:</w:t>
      </w:r>
      <w:r>
        <w:rPr>
          <w:spacing w:val="28"/>
          <w:sz w:val="24"/>
        </w:rPr>
        <w:t xml:space="preserve">  </w:t>
      </w:r>
      <w:hyperlink r:id="rId20" w:tooltip="http://metrologyia.ru/" w:history="1">
        <w:r>
          <w:rPr>
            <w:spacing w:val="-2"/>
            <w:sz w:val="24"/>
          </w:rPr>
          <w:t xml:space="preserve">http://metrologyia.ru.</w:t>
        </w:r>
      </w:hyperlink>
      <w:r/>
      <w:r>
        <w:rPr>
          <w:sz w:val="24"/>
        </w:rPr>
      </w:r>
    </w:p>
    <w:p>
      <w:pPr>
        <w:pStyle w:val="866"/>
        <w:numPr>
          <w:ilvl w:val="0"/>
          <w:numId w:val="5"/>
        </w:numPr>
        <w:ind w:right="425" w:firstLine="710"/>
        <w:jc w:val="both"/>
        <w:spacing w:before="32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Метрология. Метрологическое обеспечение производства</w:t>
      </w:r>
      <w:r>
        <w:rPr>
          <w:sz w:val="24"/>
        </w:rPr>
        <w:t xml:space="preserve"> :</w:t>
      </w:r>
      <w:r>
        <w:rPr>
          <w:sz w:val="24"/>
        </w:rPr>
        <w:t xml:space="preserve"> сайт. [Электронный ресурс]. –URL: </w:t>
      </w:r>
      <w:hyperlink r:id="rId21" w:tooltip="http://www.metrob.ru/" w:history="1">
        <w:r>
          <w:rPr>
            <w:sz w:val="24"/>
          </w:rPr>
          <w:t xml:space="preserve">http://www.metrob.ru.</w:t>
        </w:r>
      </w:hyperlink>
      <w:r/>
      <w:r>
        <w:rPr>
          <w:sz w:val="24"/>
        </w:rPr>
      </w:r>
    </w:p>
    <w:p>
      <w:pPr>
        <w:pStyle w:val="866"/>
        <w:numPr>
          <w:ilvl w:val="0"/>
          <w:numId w:val="5"/>
        </w:numPr>
        <w:ind w:right="423" w:firstLine="710"/>
        <w:jc w:val="both"/>
        <w:spacing w:before="4" w:line="276" w:lineRule="auto"/>
        <w:tabs>
          <w:tab w:val="left" w:pos="2123" w:leader="none"/>
        </w:tabs>
        <w:rPr>
          <w:sz w:val="24"/>
        </w:rPr>
      </w:pPr>
      <w:r>
        <w:rPr>
          <w:sz w:val="24"/>
        </w:rPr>
        <w:t xml:space="preserve">РМГ 29-2013 Государственная система обеспечения единства измерений. Метрология. Основные термины и определения.</w:t>
      </w:r>
      <w:r>
        <w:rPr>
          <w:sz w:val="24"/>
        </w:rPr>
      </w:r>
    </w:p>
    <w:p>
      <w:pPr>
        <w:pStyle w:val="866"/>
        <w:spacing w:line="276" w:lineRule="auto"/>
        <w:rPr>
          <w:sz w:val="24"/>
        </w:rPr>
        <w:sectPr>
          <w:footerReference w:type="default" r:id="rId16"/>
          <w:footnotePr/>
          <w:endnotePr/>
          <w:type w:val="nextPage"/>
          <w:pgSz w:w="11910" w:h="16840" w:orient="portrait"/>
          <w:pgMar w:top="1040" w:right="425" w:bottom="280" w:left="992" w:header="0" w:footer="0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96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left="784" w:right="2209" w:firstLine="0"/>
        <w:jc w:val="left"/>
        <w:spacing w:before="76" w:line="273" w:lineRule="auto"/>
        <w:tabs>
          <w:tab w:val="left" w:pos="2713" w:leader="none"/>
          <w:tab w:val="left" w:pos="3469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864"/>
        <w:spacing w:before="8" w:after="1"/>
        <w:rPr>
          <w:b/>
          <w:sz w:val="17"/>
        </w:rPr>
      </w:pPr>
      <w:r>
        <w:rPr>
          <w:b/>
          <w:sz w:val="17"/>
        </w:rPr>
      </w:r>
      <w:r>
        <w:rPr>
          <w:b/>
          <w:sz w:val="17"/>
        </w:rPr>
      </w:r>
    </w:p>
    <w:tbl>
      <w:tblPr>
        <w:tblStyle w:val="867"/>
        <w:tblW w:w="0" w:type="auto"/>
        <w:tblInd w:w="8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52"/>
        <w:gridCol w:w="3139"/>
        <w:gridCol w:w="3402"/>
      </w:tblGrid>
      <w:tr>
        <w:tblPrEx/>
        <w:trPr>
          <w:trHeight w:val="455"/>
        </w:trPr>
        <w:tc>
          <w:tcPr>
            <w:tcW w:w="3352" w:type="dxa"/>
            <w:textDirection w:val="lrTb"/>
            <w:noWrap w:val="false"/>
          </w:tcPr>
          <w:p>
            <w:pPr>
              <w:pStyle w:val="868"/>
              <w:ind w:left="585"/>
              <w:spacing w:before="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Результаты</w:t>
            </w:r>
            <w:r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обучения</w:t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3139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68"/>
              <w:ind w:left="878"/>
              <w:spacing w:line="249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Методы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оценки</w:t>
            </w:r>
            <w:r>
              <w:rPr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459"/>
        </w:trPr>
        <w:tc>
          <w:tcPr>
            <w:tcBorders>
              <w:bottom w:val="none" w:color="000000" w:sz="4" w:space="0"/>
            </w:tcBorders>
            <w:tcW w:w="3352" w:type="dxa"/>
            <w:textDirection w:val="lrTb"/>
            <w:noWrap w:val="false"/>
          </w:tcPr>
          <w:p>
            <w:pPr>
              <w:pStyle w:val="868"/>
              <w:ind w:left="0"/>
              <w:spacing w:line="242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  <w:highlight w:val="none"/>
              </w:rPr>
              <w:t xml:space="preserve">Знает:</w:t>
            </w:r>
            <w:r>
              <w:rPr>
                <w:spacing w:val="-4"/>
                <w:sz w:val="24"/>
                <w:szCs w:val="24"/>
                <w:highlight w:val="none"/>
              </w:rPr>
            </w:r>
          </w:p>
          <w:p>
            <w:pPr>
              <w:pStyle w:val="868"/>
              <w:ind w:left="0"/>
              <w:spacing w:line="242" w:lineRule="exact"/>
              <w:tabs>
                <w:tab w:val="left" w:pos="845" w:leader="none"/>
              </w:tabs>
              <w:rPr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ЕСКД,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lang w:val="ru-RU"/>
              </w:rPr>
              <w:t xml:space="preserve">ЕСТД,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необходимых</w:t>
            </w:r>
            <w:r>
              <w:rPr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  <w:highlight w:val="none"/>
              </w:rPr>
            </w:r>
          </w:p>
          <w:p>
            <w:pPr>
              <w:pStyle w:val="868"/>
              <w:ind w:left="0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отраслевых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международных стандартов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38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 xml:space="preserve">средства</w:t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измерения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электрических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параметров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3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характеристик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47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правовые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акты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локальные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нормативные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акты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before="6" w:line="22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техническая </w:t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документация</w:t>
            </w:r>
            <w:r>
              <w:rPr>
                <w:spacing w:val="-2"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before="3" w:line="22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относящиеся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деятельности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before="1" w:line="23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стандартным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before="3" w:line="23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сертификационным </w:t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испытаниям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лектронных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устройств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систем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различного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типа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54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измерительное</w:t>
            </w:r>
            <w:r>
              <w:rPr>
                <w:spacing w:val="-2"/>
                <w:sz w:val="24"/>
                <w:szCs w:val="24"/>
              </w:rPr>
              <w:t xml:space="preserve">,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тестовое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диагностическое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оборудование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выполнения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измерений</w:t>
            </w:r>
            <w:r>
              <w:rPr>
                <w:spacing w:val="-2"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right="209"/>
              <w:jc w:val="left"/>
              <w:spacing w:line="23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настройки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right="184"/>
              <w:jc w:val="left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регулировки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параметров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числе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аудиовизуальной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техники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54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эксплуатации </w:t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измерительного</w:t>
            </w:r>
            <w:r>
              <w:rPr>
                <w:spacing w:val="-2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тестового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диагностического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выполнения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измерений</w:t>
            </w:r>
            <w:r>
              <w:rPr>
                <w:spacing w:val="-2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проведения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настройки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регулировки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параметров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электронных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числе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3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аудиовизуальной </w:t>
            </w:r>
            <w:r>
              <w:rPr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  <w:t xml:space="preserve">техники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38" w:lineRule="exact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источники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информации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ресурсы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проблем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right="123"/>
              <w:jc w:val="left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профессиональном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и/</w:t>
            </w:r>
            <w:r>
              <w:rPr>
                <w:spacing w:val="-4"/>
                <w:sz w:val="24"/>
                <w:szCs w:val="24"/>
              </w:rPr>
              <w:t xml:space="preserve">или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/>
              <w:spacing w:line="22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контексте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546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работы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профессиональной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смежных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сферах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166" w:firstLine="0"/>
              <w:tabs>
                <w:tab w:val="left" w:pos="845" w:leader="none"/>
              </w:tabs>
              <w:rPr>
                <w:rFonts w:ascii="Symbol" w:hAnsi="Symbol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Порядок </w:t>
            </w:r>
            <w:r>
              <w:rPr>
                <w:sz w:val="24"/>
                <w:szCs w:val="24"/>
                <w:lang w:val="ru-RU"/>
              </w:rPr>
              <w:t xml:space="preserve">оценки результатов решения задач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профессиональной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деятельности</w:t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722" w:firstLine="0"/>
              <w:tabs>
                <w:tab w:val="left" w:pos="845" w:leader="none"/>
              </w:tabs>
              <w:rPr>
                <w:rFonts w:ascii="Symbol" w:hAnsi="Symbol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Номенклатура информационных источников, </w:t>
            </w:r>
            <w:r>
              <w:rPr>
                <w:sz w:val="24"/>
                <w:szCs w:val="24"/>
                <w:lang w:val="ru-RU"/>
              </w:rPr>
              <w:t xml:space="preserve">применяемых в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профессиональной деятельности</w:t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219" w:firstLine="0"/>
              <w:tabs>
                <w:tab w:val="left" w:pos="845" w:leader="none"/>
              </w:tabs>
              <w:rPr>
                <w:rFonts w:ascii="Symbol" w:hAnsi="Symbol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Формат оформления результатов поиска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информации, </w:t>
            </w:r>
            <w:r>
              <w:rPr>
                <w:sz w:val="24"/>
                <w:szCs w:val="24"/>
                <w:lang w:val="ru-RU"/>
              </w:rPr>
              <w:t xml:space="preserve">современные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средства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устройства информатизации</w:t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  <w:r>
              <w:rPr>
                <w:spacing w:val="-1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ascii="Symbol" w:hAnsi="Symbol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3139" w:type="dxa"/>
            <w:textDirection w:val="lrTb"/>
            <w:noWrap w:val="false"/>
          </w:tcPr>
          <w:p>
            <w:pPr>
              <w:pStyle w:val="868"/>
              <w:ind w:left="110"/>
              <w:spacing w:line="242" w:lineRule="exact"/>
              <w:tabs>
                <w:tab w:val="left" w:pos="527" w:leader="none"/>
                <w:tab w:val="left" w:pos="170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знания: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42" w:lineRule="exact"/>
              <w:tabs>
                <w:tab w:val="left" w:pos="527" w:leader="none"/>
                <w:tab w:val="left" w:pos="170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pacing w:val="-2"/>
                <w:sz w:val="24"/>
                <w:szCs w:val="24"/>
              </w:rPr>
              <w:t xml:space="preserve">точности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толкования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68"/>
              <w:ind w:left="110"/>
              <w:spacing w:line="238" w:lineRule="exact"/>
              <w:tabs>
                <w:tab w:val="left" w:pos="1630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понятий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метрологии,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 w:right="1192"/>
              <w:spacing w:before="3" w:line="237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стандартизации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сертификации;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before="1"/>
              <w:tabs>
                <w:tab w:val="left" w:pos="1617" w:leader="none"/>
              </w:tabs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грамотность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before="2" w:line="23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использования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tabs>
                <w:tab w:val="left" w:pos="2134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документации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качества</w:t>
            </w:r>
            <w:r>
              <w:rPr>
                <w:spacing w:val="-2"/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4" w:lineRule="exact"/>
              <w:tabs>
                <w:tab w:val="left" w:pos="527" w:leader="none"/>
                <w:tab w:val="left" w:pos="1707" w:leader="none"/>
              </w:tabs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точность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толкования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tabs>
                <w:tab w:val="left" w:pos="1731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основных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положений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27" w:lineRule="exact"/>
              <w:tabs>
                <w:tab w:val="left" w:pos="1530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систем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(</w:t>
            </w:r>
            <w:r>
              <w:rPr>
                <w:spacing w:val="-2"/>
                <w:sz w:val="24"/>
                <w:szCs w:val="24"/>
              </w:rPr>
              <w:t xml:space="preserve">комплексов</w:t>
            </w:r>
            <w:r>
              <w:rPr>
                <w:spacing w:val="-2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before="1" w:line="246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общетехнических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4" w:lineRule="exact"/>
              <w:tabs>
                <w:tab w:val="left" w:pos="1189" w:leader="none"/>
              </w:tabs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организационно</w:t>
            </w:r>
            <w:r>
              <w:rPr>
                <w:spacing w:val="-2"/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стандартов</w:t>
            </w:r>
            <w:r>
              <w:rPr>
                <w:spacing w:val="-2"/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4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обоснованность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tabs>
                <w:tab w:val="left" w:pos="455" w:leader="none"/>
                <w:tab w:val="left" w:pos="2094" w:leader="none"/>
              </w:tabs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эффективность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выбора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tabs>
                <w:tab w:val="left" w:pos="2014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основных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методов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электрических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радиотехнических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110"/>
              <w:spacing w:line="24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величин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tbl>
      <w:tblPr>
        <w:tblStyle w:val="867"/>
        <w:tblW w:w="0" w:type="auto"/>
        <w:tblInd w:w="8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52"/>
        <w:gridCol w:w="3139"/>
        <w:gridCol w:w="3402"/>
      </w:tblGrid>
      <w:tr>
        <w:tblPrEx/>
        <w:trPr>
          <w:trHeight w:val="479"/>
        </w:trPr>
        <w:tc>
          <w:tcPr>
            <w:tcW w:w="335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Умеет:</w:t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118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использовать </w:t>
            </w:r>
            <w:r>
              <w:rPr>
                <w:sz w:val="24"/>
                <w:szCs w:val="24"/>
                <w:lang w:val="ru-RU"/>
              </w:rPr>
              <w:t xml:space="preserve">измерительное, тестовое и диагностическое оборудование для выполнения измерений, проведения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диагностики, настройки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регулировки параметров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электронных систем, в том числе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аудиовизуальной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техники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179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выполнять измерения и проводить испытания,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подтверждающие </w:t>
            </w:r>
            <w:r>
              <w:rPr>
                <w:sz w:val="24"/>
                <w:szCs w:val="24"/>
                <w:lang w:val="ru-RU"/>
              </w:rPr>
              <w:t xml:space="preserve">качество конкретного устройства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установление </w:t>
            </w:r>
            <w:r>
              <w:rPr>
                <w:sz w:val="24"/>
                <w:szCs w:val="24"/>
                <w:lang w:val="ru-RU"/>
              </w:rPr>
              <w:t xml:space="preserve">соответствия его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показателей, </w:t>
            </w:r>
            <w:r>
              <w:rPr>
                <w:sz w:val="24"/>
                <w:szCs w:val="24"/>
                <w:lang w:val="ru-RU"/>
              </w:rPr>
              <w:t xml:space="preserve">характеристик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свойств заявленному стандарту (или другому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нормативному документу)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123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оформлять </w:t>
            </w:r>
            <w:r>
              <w:rPr>
                <w:sz w:val="24"/>
                <w:szCs w:val="24"/>
                <w:lang w:val="ru-RU"/>
              </w:rPr>
              <w:t xml:space="preserve">документацию по результатам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измерений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испытаний электронных устройств и систем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176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конструкторскую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технологическую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документацию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123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Распознавать задачу и/или проблему в профессиональном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и/или социальном контексте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354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Анализировать задачу и/или проблему и выделять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её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составные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части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783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231" w:firstLine="0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Выявлять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эффективно искать информацию, необходимую для решения задачи и/или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проблемы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ind w:left="0" w:right="938" w:firstLine="0"/>
              <w:spacing w:line="235" w:lineRule="auto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план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404" w:firstLine="0"/>
              <w:spacing w:before="1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Определять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необходимые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ресурсы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right="335" w:firstLine="0"/>
              <w:spacing w:before="1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поиска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ind w:left="0" w:firstLine="0"/>
              <w:spacing w:before="1"/>
              <w:tabs>
                <w:tab w:val="left" w:pos="845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Определять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необходимые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источники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информации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lang w:val="ru-RU"/>
              </w:rPr>
              <w:t xml:space="preserve">Оформлять результаты поиска, применять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средства информационных </w:t>
            </w:r>
            <w:r>
              <w:rPr>
                <w:sz w:val="24"/>
                <w:szCs w:val="24"/>
                <w:lang w:val="ru-RU"/>
              </w:rPr>
              <w:t xml:space="preserve">технологий для решения профессиональных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задач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39" w:type="dxa"/>
            <w:textDirection w:val="lrTb"/>
            <w:noWrap w:val="false"/>
          </w:tcPr>
          <w:p>
            <w:pPr>
              <w:pStyle w:val="868"/>
              <w:numPr>
                <w:ilvl w:val="0"/>
                <w:numId w:val="2"/>
              </w:numPr>
              <w:ind w:right="462" w:firstLine="0"/>
              <w:tabs>
                <w:tab w:val="left" w:pos="239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Обосновывает использование </w:t>
            </w:r>
            <w:r>
              <w:rPr>
                <w:sz w:val="24"/>
                <w:szCs w:val="24"/>
                <w:lang w:val="ru-RU"/>
              </w:rPr>
              <w:t xml:space="preserve">нормативных правовых актов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основным</w:t>
            </w:r>
            <w:r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видам продукции (услуг) 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процессов;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numPr>
                <w:ilvl w:val="0"/>
                <w:numId w:val="2"/>
              </w:numPr>
              <w:ind w:right="127" w:firstLine="0"/>
              <w:tabs>
                <w:tab w:val="left" w:pos="239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грамотно </w:t>
            </w:r>
            <w:r>
              <w:rPr>
                <w:sz w:val="24"/>
                <w:szCs w:val="24"/>
                <w:lang w:val="ru-RU"/>
              </w:rPr>
              <w:t xml:space="preserve">использует </w:t>
            </w:r>
            <w:r>
              <w:rPr>
                <w:sz w:val="24"/>
                <w:szCs w:val="24"/>
                <w:lang w:val="ru-RU"/>
              </w:rPr>
              <w:t xml:space="preserve">контрольн</w:t>
            </w:r>
            <w:r>
              <w:rPr>
                <w:sz w:val="24"/>
                <w:szCs w:val="24"/>
                <w:lang w:val="ru-RU"/>
              </w:rPr>
              <w:t xml:space="preserve">о-</w:t>
            </w:r>
            <w:r>
              <w:rPr>
                <w:sz w:val="24"/>
                <w:szCs w:val="24"/>
                <w:lang w:val="ru-RU"/>
              </w:rPr>
              <w:t xml:space="preserve"> испытательную и измерительную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аппаратуру;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numPr>
                <w:ilvl w:val="0"/>
                <w:numId w:val="2"/>
              </w:numPr>
              <w:ind w:right="97" w:firstLine="0"/>
              <w:jc w:val="both"/>
              <w:spacing w:line="276" w:lineRule="auto"/>
              <w:tabs>
                <w:tab w:val="left" w:pos="560" w:leader="none"/>
                <w:tab w:val="left" w:pos="10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точно измеряет различные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электрические</w:t>
            </w:r>
            <w:r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 xml:space="preserve">радиотехнические величины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8"/>
        <w:sectPr>
          <w:footerReference w:type="default" r:id="rId17"/>
          <w:footnotePr/>
          <w:endnotePr/>
          <w:type w:val="nextPage"/>
          <w:pgSz w:w="11910" w:h="16840" w:orient="portrait"/>
          <w:pgMar w:top="850" w:right="820" w:bottom="1275" w:left="280" w:header="0" w:footer="0" w:gutter="0"/>
          <w:cols w:num="1" w:sep="0" w:space="720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24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956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793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630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466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303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140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76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13" w:hanging="70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95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71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46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22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98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773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049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324" w:hanging="13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346" w:hanging="360"/>
        <w:jc w:val="righ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707" w:hanging="504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23" w:hanging="6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020" w:hanging="60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289" w:hanging="60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559" w:hanging="60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828" w:hanging="60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098" w:hanging="60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360"/>
      </w:pPr>
      <w:rPr>
        <w:rFonts w:hint="default" w:ascii="Symbol" w:hAnsi="Symbol" w:eastAsia="Symbol" w:cs="Symbol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4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4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07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78" w:hanging="36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36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6" w:hanging="36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4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3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2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50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7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78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6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4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3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2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50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9" w:hanging="70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7" w:hanging="70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78" w:hanging="70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70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6" w:hanging="7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4" w:hanging="7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93" w:hanging="7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2" w:hanging="7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50" w:hanging="7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9" w:hanging="70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096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58"/>
    <w:link w:val="8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58"/>
    <w:link w:val="857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55"/>
    <w:next w:val="85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5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55"/>
    <w:next w:val="8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5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55"/>
    <w:next w:val="8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5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55"/>
    <w:next w:val="8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5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55"/>
    <w:next w:val="8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5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55"/>
    <w:next w:val="8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5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55"/>
    <w:next w:val="8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5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55"/>
    <w:next w:val="85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58"/>
    <w:link w:val="34"/>
    <w:uiPriority w:val="10"/>
    <w:rPr>
      <w:sz w:val="48"/>
      <w:szCs w:val="48"/>
    </w:rPr>
  </w:style>
  <w:style w:type="paragraph" w:styleId="36">
    <w:name w:val="Subtitle"/>
    <w:basedOn w:val="855"/>
    <w:next w:val="8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58"/>
    <w:link w:val="36"/>
    <w:uiPriority w:val="11"/>
    <w:rPr>
      <w:sz w:val="24"/>
      <w:szCs w:val="24"/>
    </w:rPr>
  </w:style>
  <w:style w:type="paragraph" w:styleId="38">
    <w:name w:val="Quote"/>
    <w:basedOn w:val="855"/>
    <w:next w:val="8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55"/>
    <w:next w:val="8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5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858"/>
    <w:link w:val="42"/>
    <w:uiPriority w:val="99"/>
  </w:style>
  <w:style w:type="paragraph" w:styleId="44">
    <w:name w:val="Footer"/>
    <w:basedOn w:val="85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858"/>
    <w:link w:val="44"/>
    <w:uiPriority w:val="99"/>
  </w:style>
  <w:style w:type="paragraph" w:styleId="46">
    <w:name w:val="Caption"/>
    <w:basedOn w:val="855"/>
    <w:next w:val="8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8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5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58"/>
    <w:uiPriority w:val="99"/>
    <w:unhideWhenUsed/>
    <w:rPr>
      <w:vertAlign w:val="superscript"/>
    </w:rPr>
  </w:style>
  <w:style w:type="paragraph" w:styleId="178">
    <w:name w:val="endnote text"/>
    <w:basedOn w:val="8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58"/>
    <w:uiPriority w:val="99"/>
    <w:semiHidden/>
    <w:unhideWhenUsed/>
    <w:rPr>
      <w:vertAlign w:val="superscript"/>
    </w:rPr>
  </w:style>
  <w:style w:type="paragraph" w:styleId="183">
    <w:name w:val="toc 3"/>
    <w:basedOn w:val="855"/>
    <w:next w:val="8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55"/>
    <w:next w:val="8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55"/>
    <w:next w:val="8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55"/>
    <w:next w:val="8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55"/>
    <w:next w:val="8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55"/>
    <w:next w:val="8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55"/>
    <w:next w:val="8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855" w:default="1">
    <w:name w:val="Normal"/>
    <w:qFormat/>
  </w:style>
  <w:style w:type="paragraph" w:styleId="856">
    <w:name w:val="Heading 1"/>
    <w:basedOn w:val="855"/>
    <w:link w:val="862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57">
    <w:name w:val="Heading 2"/>
    <w:basedOn w:val="855"/>
    <w:link w:val="863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paragraph" w:styleId="861">
    <w:name w:val="Normal (Web)"/>
    <w:basedOn w:val="85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2" w:customStyle="1">
    <w:name w:val="Заголовок 1 Знак"/>
    <w:basedOn w:val="858"/>
    <w:link w:val="856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63" w:customStyle="1">
    <w:name w:val="Заголовок 2 Знак"/>
    <w:basedOn w:val="858"/>
    <w:link w:val="857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64">
    <w:name w:val="Body Text"/>
    <w:basedOn w:val="855"/>
    <w:link w:val="86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65" w:customStyle="1">
    <w:name w:val="Основной текст Знак"/>
    <w:basedOn w:val="858"/>
    <w:link w:val="864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866">
    <w:name w:val="List Paragraph"/>
    <w:basedOn w:val="855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table" w:styleId="86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8" w:customStyle="1">
    <w:name w:val="Table Paragraph"/>
    <w:basedOn w:val="85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69">
    <w:name w:val="toc 1"/>
    <w:basedOn w:val="855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70">
    <w:name w:val="toc 2"/>
    <w:basedOn w:val="855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71">
    <w:name w:val="Balloon Text"/>
    <w:basedOn w:val="855"/>
    <w:link w:val="872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872" w:customStyle="1">
    <w:name w:val="Текст выноски Знак"/>
    <w:basedOn w:val="858"/>
    <w:link w:val="871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_963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712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footer" Target="footer9.xml" /><Relationship Id="rId18" Type="http://schemas.openxmlformats.org/officeDocument/2006/relationships/hyperlink" Target="http://www.iprbookshop.ru/106855" TargetMode="External"/><Relationship Id="rId19" Type="http://schemas.openxmlformats.org/officeDocument/2006/relationships/hyperlink" Target="http://www.rgtr.ru/" TargetMode="External"/><Relationship Id="rId20" Type="http://schemas.openxmlformats.org/officeDocument/2006/relationships/hyperlink" Target="http://metrologyia.ru/" TargetMode="External"/><Relationship Id="rId21" Type="http://schemas.openxmlformats.org/officeDocument/2006/relationships/hyperlink" Target="http://www.metrob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5</cp:revision>
  <dcterms:created xsi:type="dcterms:W3CDTF">2025-04-03T07:06:00Z</dcterms:created>
  <dcterms:modified xsi:type="dcterms:W3CDTF">2025-08-13T06:32:00Z</dcterms:modified>
</cp:coreProperties>
</file>